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4B62" w14:textId="77777777" w:rsidR="009F7414" w:rsidRPr="00825E07" w:rsidRDefault="00602E1C" w:rsidP="001C0CCB">
      <w:pPr>
        <w:tabs>
          <w:tab w:val="left" w:pos="2280"/>
        </w:tabs>
        <w:ind w:left="-851"/>
        <w:jc w:val="right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A36A64" wp14:editId="4F354DFA">
            <wp:simplePos x="0" y="0"/>
            <wp:positionH relativeFrom="column">
              <wp:posOffset>-538480</wp:posOffset>
            </wp:positionH>
            <wp:positionV relativeFrom="margin">
              <wp:align>top</wp:align>
            </wp:positionV>
            <wp:extent cx="1438835" cy="101917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988">
        <w:tab/>
      </w:r>
      <w:r w:rsidR="001C0CCB" w:rsidRPr="00825E07">
        <w:rPr>
          <w:sz w:val="18"/>
          <w:szCs w:val="18"/>
        </w:rPr>
        <w:t>Gdów, dnia ……………………………</w:t>
      </w:r>
    </w:p>
    <w:p w14:paraId="3B77D6AD" w14:textId="77777777" w:rsidR="009F7414" w:rsidRDefault="009F7414" w:rsidP="009F7414">
      <w:pPr>
        <w:tabs>
          <w:tab w:val="left" w:pos="2280"/>
        </w:tabs>
        <w:ind w:left="-851"/>
      </w:pPr>
    </w:p>
    <w:p w14:paraId="7F739039" w14:textId="77777777" w:rsidR="00865988" w:rsidRPr="00865988" w:rsidRDefault="00865988" w:rsidP="00865988">
      <w:pPr>
        <w:tabs>
          <w:tab w:val="left" w:pos="2280"/>
        </w:tabs>
        <w:ind w:left="-851"/>
      </w:pPr>
    </w:p>
    <w:p w14:paraId="0F70D1B2" w14:textId="77777777" w:rsidR="009F78C1" w:rsidRPr="00442143" w:rsidRDefault="006B6714" w:rsidP="0044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DF">
        <w:rPr>
          <w:rFonts w:ascii="Times New Roman" w:hAnsi="Times New Roman" w:cs="Times New Roman"/>
          <w:b/>
          <w:sz w:val="24"/>
          <w:szCs w:val="24"/>
        </w:rPr>
        <w:t>WÓJT GMINY GDÓW</w:t>
      </w:r>
    </w:p>
    <w:p w14:paraId="76295E38" w14:textId="77777777" w:rsidR="00602E1C" w:rsidRPr="00BF32DF" w:rsidRDefault="00602E1C" w:rsidP="00602E1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2DF">
        <w:rPr>
          <w:rFonts w:ascii="Times New Roman" w:hAnsi="Times New Roman" w:cs="Times New Roman"/>
          <w:b/>
          <w:i/>
          <w:sz w:val="24"/>
          <w:szCs w:val="24"/>
          <w:u w:val="single"/>
        </w:rPr>
        <w:t>Wniosek</w:t>
      </w:r>
    </w:p>
    <w:p w14:paraId="2C109244" w14:textId="77777777" w:rsidR="00602E1C" w:rsidRPr="00BF32DF" w:rsidRDefault="00602E1C" w:rsidP="00602E1C">
      <w:pPr>
        <w:spacing w:after="0"/>
        <w:jc w:val="center"/>
        <w:rPr>
          <w:rFonts w:ascii="Times New Roman" w:hAnsi="Times New Roman" w:cs="Times New Roman"/>
        </w:rPr>
      </w:pPr>
      <w:r w:rsidRPr="00BF32DF">
        <w:rPr>
          <w:rFonts w:ascii="Times New Roman" w:hAnsi="Times New Roman" w:cs="Times New Roman"/>
        </w:rPr>
        <w:t xml:space="preserve">o wydanie zezwolenia na sprzedaż </w:t>
      </w:r>
      <w:r w:rsidR="009A31C8" w:rsidRPr="00BF32DF">
        <w:rPr>
          <w:rFonts w:ascii="Times New Roman" w:hAnsi="Times New Roman" w:cs="Times New Roman"/>
        </w:rPr>
        <w:t xml:space="preserve"> </w:t>
      </w:r>
      <w:r w:rsidRPr="00BF32DF">
        <w:rPr>
          <w:rFonts w:ascii="Times New Roman" w:hAnsi="Times New Roman" w:cs="Times New Roman"/>
        </w:rPr>
        <w:t>napojów alkoholowych</w:t>
      </w:r>
      <w:r w:rsidR="009F7414" w:rsidRPr="00BF32DF">
        <w:rPr>
          <w:rFonts w:ascii="Times New Roman" w:hAnsi="Times New Roman" w:cs="Times New Roman"/>
        </w:rPr>
        <w:t xml:space="preserve"> na terenie Gminy Gdów</w:t>
      </w:r>
    </w:p>
    <w:p w14:paraId="1DE90B47" w14:textId="77777777" w:rsidR="00CD74F8" w:rsidRDefault="00F93151" w:rsidP="00CD74F8">
      <w:pPr>
        <w:spacing w:after="0"/>
        <w:jc w:val="center"/>
        <w:rPr>
          <w:rFonts w:ascii="Times New Roman" w:hAnsi="Times New Roman" w:cs="Times New Roman"/>
        </w:rPr>
      </w:pPr>
      <w:r w:rsidRPr="00865988">
        <w:rPr>
          <w:rFonts w:ascii="Times New Roman" w:hAnsi="Times New Roman" w:cs="Times New Roman"/>
        </w:rPr>
        <w:t xml:space="preserve">    </w:t>
      </w:r>
    </w:p>
    <w:p w14:paraId="10626901" w14:textId="77777777" w:rsidR="001607C5" w:rsidRDefault="00F93151" w:rsidP="001607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</w:rPr>
        <w:t xml:space="preserve">                                 </w:t>
      </w:r>
    </w:p>
    <w:p w14:paraId="2A630669" w14:textId="77777777" w:rsidR="001607C5" w:rsidRPr="001607C5" w:rsidRDefault="00CD74F8" w:rsidP="001607C5">
      <w:p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1607C5">
        <w:rPr>
          <w:rFonts w:ascii="Times New Roman" w:hAnsi="Times New Roman" w:cs="Times New Roman"/>
          <w:sz w:val="20"/>
          <w:szCs w:val="20"/>
        </w:rPr>
        <w:t>Wnioskuję o wydanie zezwolenia na sprzedaż napojów alkoholowych następuj</w:t>
      </w:r>
      <w:r w:rsidR="006D2E85" w:rsidRPr="001607C5">
        <w:rPr>
          <w:rFonts w:ascii="Times New Roman" w:hAnsi="Times New Roman" w:cs="Times New Roman"/>
          <w:sz w:val="20"/>
          <w:szCs w:val="20"/>
        </w:rPr>
        <w:t xml:space="preserve">ących kategorii </w:t>
      </w:r>
      <w:r w:rsidR="001607C5" w:rsidRPr="001607C5">
        <w:rPr>
          <w:sz w:val="18"/>
          <w:szCs w:val="18"/>
        </w:rPr>
        <w:t xml:space="preserve"> </w:t>
      </w:r>
      <w:r w:rsidR="001607C5" w:rsidRPr="001607C5">
        <w:rPr>
          <w:i/>
          <w:sz w:val="18"/>
          <w:szCs w:val="18"/>
        </w:rPr>
        <w:t>(zaznaczyć właściwe „X”)</w:t>
      </w:r>
    </w:p>
    <w:p w14:paraId="33F9A2B7" w14:textId="77777777" w:rsidR="001607C5" w:rsidRPr="001607C5" w:rsidRDefault="001607C5" w:rsidP="001607C5">
      <w:pPr>
        <w:spacing w:after="0"/>
        <w:ind w:hanging="709"/>
        <w:rPr>
          <w:rFonts w:ascii="Times New Roman" w:hAnsi="Times New Roman" w:cs="Times New Roman"/>
          <w:sz w:val="20"/>
          <w:szCs w:val="20"/>
        </w:rPr>
      </w:pPr>
    </w:p>
    <w:p w14:paraId="0AE425A5" w14:textId="77777777" w:rsidR="001607C5" w:rsidRPr="00CD1BBA" w:rsidRDefault="001607C5" w:rsidP="001607C5">
      <w:pPr>
        <w:numPr>
          <w:ilvl w:val="0"/>
          <w:numId w:val="13"/>
        </w:numPr>
        <w:spacing w:after="0" w:line="240" w:lineRule="auto"/>
        <w:ind w:left="-142" w:hanging="284"/>
        <w:rPr>
          <w:sz w:val="18"/>
          <w:szCs w:val="18"/>
        </w:rPr>
      </w:pPr>
      <w:r w:rsidRPr="00CD1BBA">
        <w:rPr>
          <w:sz w:val="18"/>
          <w:szCs w:val="18"/>
        </w:rPr>
        <w:t xml:space="preserve">„A”  -  do 4,5% zawartości alkoholu oraz na piwo             </w:t>
      </w:r>
    </w:p>
    <w:p w14:paraId="6D84D247" w14:textId="77777777" w:rsidR="001607C5" w:rsidRPr="00CD1BBA" w:rsidRDefault="001607C5" w:rsidP="001607C5">
      <w:pPr>
        <w:numPr>
          <w:ilvl w:val="0"/>
          <w:numId w:val="14"/>
        </w:numPr>
        <w:spacing w:after="0" w:line="240" w:lineRule="auto"/>
        <w:ind w:left="-142" w:hanging="284"/>
        <w:rPr>
          <w:sz w:val="18"/>
          <w:szCs w:val="18"/>
        </w:rPr>
      </w:pPr>
      <w:r w:rsidRPr="00CD1BBA">
        <w:rPr>
          <w:sz w:val="18"/>
          <w:szCs w:val="18"/>
        </w:rPr>
        <w:t xml:space="preserve">„B”  -  od 4,5% do 18% zawartości alkoholu (z wyjątkiem piwa) </w:t>
      </w:r>
    </w:p>
    <w:p w14:paraId="1B83D57F" w14:textId="77777777" w:rsidR="00F93151" w:rsidRPr="001607C5" w:rsidRDefault="001607C5" w:rsidP="001607C5">
      <w:pPr>
        <w:numPr>
          <w:ilvl w:val="0"/>
          <w:numId w:val="15"/>
        </w:numPr>
        <w:spacing w:after="0" w:line="240" w:lineRule="auto"/>
        <w:ind w:left="-142" w:hanging="284"/>
        <w:rPr>
          <w:sz w:val="18"/>
          <w:szCs w:val="18"/>
        </w:rPr>
      </w:pPr>
      <w:r w:rsidRPr="00CD1BBA">
        <w:rPr>
          <w:sz w:val="18"/>
          <w:szCs w:val="18"/>
        </w:rPr>
        <w:t xml:space="preserve">„C”  -  powyżej 18% zawartości alkoholu     </w:t>
      </w:r>
      <w:r w:rsidR="00F93151" w:rsidRPr="001607C5">
        <w:rPr>
          <w:rFonts w:ascii="Times New Roman" w:hAnsi="Times New Roman" w:cs="Times New Roman"/>
        </w:rPr>
        <w:tab/>
      </w:r>
    </w:p>
    <w:p w14:paraId="2BA22B9A" w14:textId="77777777" w:rsidR="00F93151" w:rsidRPr="00865988" w:rsidRDefault="00F93151" w:rsidP="00F9315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6F6AD8" w14:textId="77777777" w:rsidR="00A4575D" w:rsidRPr="0074305D" w:rsidRDefault="00F93151" w:rsidP="00B644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b/>
          <w:sz w:val="18"/>
          <w:szCs w:val="18"/>
        </w:rPr>
        <w:t>Imię i nazwisko albo nazwa przedsiębiorcy</w:t>
      </w:r>
      <w:r w:rsidRPr="0074305D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862A746" w14:textId="77777777" w:rsidR="00F93151" w:rsidRPr="00442143" w:rsidRDefault="001607C5" w:rsidP="00442143">
      <w:pPr>
        <w:spacing w:after="0" w:line="360" w:lineRule="auto"/>
        <w:ind w:left="-349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………………………………………………………………………………………………………….</w:t>
      </w:r>
    </w:p>
    <w:p w14:paraId="5BB81B38" w14:textId="77777777" w:rsidR="009F78C1" w:rsidRPr="0074305D" w:rsidRDefault="00C103EC" w:rsidP="00B644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b/>
          <w:sz w:val="18"/>
          <w:szCs w:val="18"/>
        </w:rPr>
        <w:t>Siedziba i a</w:t>
      </w:r>
      <w:r w:rsidR="006B6714" w:rsidRPr="0074305D">
        <w:rPr>
          <w:rFonts w:ascii="Times New Roman" w:hAnsi="Times New Roman" w:cs="Times New Roman"/>
          <w:b/>
          <w:sz w:val="18"/>
          <w:szCs w:val="18"/>
        </w:rPr>
        <w:t>dres przedsiębiorcy</w:t>
      </w:r>
      <w:r w:rsidR="00F93151" w:rsidRPr="0074305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F78C1" w:rsidRPr="0074305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40F917AC" w14:textId="77777777" w:rsidR="006B6714" w:rsidRPr="00442143" w:rsidRDefault="001607C5" w:rsidP="0038296F">
      <w:pPr>
        <w:pStyle w:val="Akapitzlist"/>
        <w:spacing w:after="0" w:line="360" w:lineRule="auto"/>
        <w:ind w:left="-349"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………………………………………………………………………………………………………….</w:t>
      </w:r>
    </w:p>
    <w:p w14:paraId="2F0E03A4" w14:textId="77777777" w:rsidR="006B6714" w:rsidRPr="009F78C1" w:rsidRDefault="006B6714" w:rsidP="00B6443D">
      <w:pPr>
        <w:pStyle w:val="Akapitzlist"/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F78C1">
        <w:rPr>
          <w:rFonts w:ascii="Times New Roman" w:hAnsi="Times New Roman" w:cs="Times New Roman"/>
          <w:sz w:val="20"/>
          <w:szCs w:val="20"/>
        </w:rPr>
        <w:t xml:space="preserve">3.     </w:t>
      </w:r>
      <w:r w:rsidRPr="0074305D">
        <w:rPr>
          <w:rFonts w:ascii="Times New Roman" w:hAnsi="Times New Roman" w:cs="Times New Roman"/>
          <w:b/>
          <w:sz w:val="18"/>
          <w:szCs w:val="18"/>
        </w:rPr>
        <w:t>Pełnomocnicy (imiona, nazwiska i adresy zamieszkania):</w:t>
      </w:r>
    </w:p>
    <w:p w14:paraId="47AE8278" w14:textId="77777777" w:rsidR="006B6714" w:rsidRPr="00865988" w:rsidRDefault="006B6714" w:rsidP="006576AB">
      <w:pPr>
        <w:pStyle w:val="Akapitzlist"/>
        <w:spacing w:after="0" w:line="48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65988">
        <w:rPr>
          <w:rFonts w:ascii="Times New Roman" w:hAnsi="Times New Roman" w:cs="Times New Roman"/>
          <w:sz w:val="18"/>
          <w:szCs w:val="18"/>
        </w:rPr>
        <w:t xml:space="preserve">     </w:t>
      </w:r>
      <w:r w:rsidR="00442143">
        <w:rPr>
          <w:rFonts w:ascii="Times New Roman" w:hAnsi="Times New Roman" w:cs="Times New Roman"/>
          <w:sz w:val="18"/>
          <w:szCs w:val="18"/>
        </w:rPr>
        <w:t xml:space="preserve"> </w:t>
      </w:r>
      <w:r w:rsidR="001607C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0CD011E9" w14:textId="77777777" w:rsidR="00A4575D" w:rsidRPr="009F78C1" w:rsidRDefault="006B6714" w:rsidP="00A4575D">
      <w:pPr>
        <w:pStyle w:val="Akapitzlist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865988">
        <w:rPr>
          <w:rFonts w:ascii="Times New Roman" w:hAnsi="Times New Roman" w:cs="Times New Roman"/>
          <w:sz w:val="18"/>
          <w:szCs w:val="18"/>
        </w:rPr>
        <w:t xml:space="preserve">4.     </w:t>
      </w:r>
      <w:r w:rsidRPr="0074305D">
        <w:rPr>
          <w:rFonts w:ascii="Times New Roman" w:hAnsi="Times New Roman" w:cs="Times New Roman"/>
          <w:b/>
          <w:sz w:val="18"/>
          <w:szCs w:val="18"/>
        </w:rPr>
        <w:t>Numer w rejestrze przedsiębiorców</w:t>
      </w:r>
      <w:r w:rsidR="00A4575D" w:rsidRPr="0074305D">
        <w:rPr>
          <w:rFonts w:ascii="Times New Roman" w:hAnsi="Times New Roman" w:cs="Times New Roman"/>
          <w:b/>
          <w:sz w:val="18"/>
          <w:szCs w:val="18"/>
        </w:rPr>
        <w:t xml:space="preserve"> (KRS)</w:t>
      </w:r>
      <w:r w:rsidRPr="0074305D">
        <w:rPr>
          <w:rFonts w:ascii="Times New Roman" w:hAnsi="Times New Roman" w:cs="Times New Roman"/>
          <w:b/>
          <w:sz w:val="18"/>
          <w:szCs w:val="18"/>
        </w:rPr>
        <w:t xml:space="preserve"> lub w ewidencji działalności gospodarczej:</w:t>
      </w:r>
      <w:r w:rsidRPr="009F78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BC2BB" w14:textId="77777777" w:rsidR="00A4575D" w:rsidRPr="009F78C1" w:rsidRDefault="00A4575D" w:rsidP="00B6443D">
      <w:pPr>
        <w:pStyle w:val="Akapitzlist"/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F78C1">
        <w:rPr>
          <w:rFonts w:ascii="Times New Roman" w:hAnsi="Times New Roman" w:cs="Times New Roman"/>
          <w:sz w:val="20"/>
          <w:szCs w:val="20"/>
        </w:rPr>
        <w:t xml:space="preserve">        (w przypadku CEIDG proszę podać numer/y NIP)</w:t>
      </w:r>
      <w:r w:rsidR="003829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7A446B" w14:textId="77777777" w:rsidR="009F78C1" w:rsidRPr="008A6146" w:rsidRDefault="0038296F" w:rsidP="006D2E85">
      <w:pPr>
        <w:pStyle w:val="Akapitzlist"/>
        <w:spacing w:after="0" w:line="480" w:lineRule="auto"/>
        <w:ind w:left="-709"/>
        <w:rPr>
          <w:rFonts w:ascii="Bookman Old Style" w:hAnsi="Bookman Old Style" w:cstheme="minorHAnsi"/>
          <w:sz w:val="18"/>
          <w:szCs w:val="18"/>
        </w:rPr>
      </w:pPr>
      <w:r w:rsidRPr="008A6146">
        <w:rPr>
          <w:rFonts w:cstheme="minorHAnsi"/>
          <w:sz w:val="18"/>
          <w:szCs w:val="18"/>
        </w:rPr>
        <w:t xml:space="preserve">         </w:t>
      </w:r>
      <w:r w:rsidR="001607C5">
        <w:rPr>
          <w:rFonts w:ascii="Bookman Old Style" w:hAnsi="Bookman Old Style" w:cstheme="minorHAnsi"/>
          <w:sz w:val="18"/>
          <w:szCs w:val="18"/>
        </w:rPr>
        <w:t>………………………………………………………………………………………………………….</w:t>
      </w:r>
    </w:p>
    <w:p w14:paraId="7B9F9775" w14:textId="77777777" w:rsidR="002051EC" w:rsidRPr="006D2E85" w:rsidRDefault="002051EC" w:rsidP="006D2E85">
      <w:pPr>
        <w:pStyle w:val="Akapitzlist"/>
        <w:spacing w:after="0" w:line="48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EB4882">
        <w:rPr>
          <w:rFonts w:ascii="Times New Roman" w:hAnsi="Times New Roman" w:cs="Times New Roman"/>
          <w:b/>
          <w:sz w:val="20"/>
          <w:szCs w:val="20"/>
        </w:rPr>
        <w:t>II. Opis lokalu</w:t>
      </w:r>
    </w:p>
    <w:p w14:paraId="3482547F" w14:textId="799E2EFB" w:rsidR="00AC04A5" w:rsidRPr="00A4575D" w:rsidRDefault="00AC04A5" w:rsidP="00AC04A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865988">
        <w:rPr>
          <w:rFonts w:ascii="Times New Roman" w:hAnsi="Times New Roman" w:cs="Times New Roman"/>
          <w:b/>
          <w:sz w:val="18"/>
          <w:szCs w:val="18"/>
        </w:rPr>
        <w:t>Przedmiot działalności gospodarczej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575D">
        <w:rPr>
          <w:rFonts w:ascii="Times New Roman" w:hAnsi="Times New Roman" w:cs="Times New Roman"/>
          <w:sz w:val="16"/>
          <w:szCs w:val="16"/>
        </w:rPr>
        <w:t>(</w:t>
      </w:r>
      <w:r w:rsidR="00E71FA3">
        <w:rPr>
          <w:rFonts w:ascii="Times New Roman" w:hAnsi="Times New Roman" w:cs="Times New Roman"/>
          <w:sz w:val="16"/>
          <w:szCs w:val="16"/>
        </w:rPr>
        <w:t>sklep, bar, restauracja, pizzeria</w:t>
      </w:r>
      <w:r w:rsidRPr="00A4575D">
        <w:rPr>
          <w:rFonts w:ascii="Times New Roman" w:hAnsi="Times New Roman" w:cs="Times New Roman"/>
          <w:sz w:val="16"/>
          <w:szCs w:val="16"/>
        </w:rPr>
        <w:t>)</w:t>
      </w:r>
      <w:r w:rsidR="00E71FA3">
        <w:rPr>
          <w:rFonts w:ascii="Times New Roman" w:hAnsi="Times New Roman" w:cs="Times New Roman"/>
          <w:sz w:val="16"/>
          <w:szCs w:val="16"/>
        </w:rPr>
        <w:t xml:space="preserve"> ………………………………………..</w:t>
      </w:r>
    </w:p>
    <w:p w14:paraId="29B56230" w14:textId="522BF36D" w:rsidR="009A3694" w:rsidRPr="00E71FA3" w:rsidRDefault="00AC04A5" w:rsidP="00E71FA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71FA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D43CE" w:rsidRPr="00E71FA3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="002051EC" w:rsidRPr="00E71FA3">
        <w:rPr>
          <w:rFonts w:ascii="Times New Roman" w:hAnsi="Times New Roman" w:cs="Times New Roman"/>
          <w:b/>
          <w:sz w:val="18"/>
          <w:szCs w:val="18"/>
          <w:u w:val="single"/>
        </w:rPr>
        <w:t>dres punktu sprzedaży</w:t>
      </w:r>
      <w:r w:rsidR="00442143" w:rsidRPr="00E71FA3">
        <w:rPr>
          <w:rFonts w:ascii="Times New Roman" w:hAnsi="Times New Roman" w:cs="Times New Roman"/>
          <w:sz w:val="18"/>
          <w:szCs w:val="18"/>
        </w:rPr>
        <w:t xml:space="preserve">: </w:t>
      </w:r>
      <w:r w:rsidR="001607C5" w:rsidRPr="00E71FA3">
        <w:rPr>
          <w:rFonts w:ascii="Bookman Old Style" w:hAnsi="Bookman Old Style" w:cs="Times New Roman"/>
          <w:sz w:val="18"/>
          <w:szCs w:val="18"/>
        </w:rPr>
        <w:t>………………………………………………….</w:t>
      </w:r>
      <w:r w:rsidR="00442143" w:rsidRPr="00E71FA3">
        <w:rPr>
          <w:rFonts w:ascii="Bookman Old Style" w:hAnsi="Bookman Old Style" w:cs="Times New Roman"/>
          <w:sz w:val="18"/>
          <w:szCs w:val="18"/>
        </w:rPr>
        <w:t>.</w:t>
      </w:r>
    </w:p>
    <w:p w14:paraId="2E84A7C0" w14:textId="77777777" w:rsidR="006B6714" w:rsidRPr="00442143" w:rsidRDefault="001607C5" w:rsidP="0044214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6714" w:rsidRPr="00442143">
        <w:rPr>
          <w:rFonts w:ascii="Times New Roman" w:hAnsi="Times New Roman" w:cs="Times New Roman"/>
          <w:b/>
          <w:sz w:val="18"/>
          <w:szCs w:val="18"/>
        </w:rPr>
        <w:t>Adres punktu składowania</w:t>
      </w:r>
      <w:r w:rsidR="00BA39E8" w:rsidRPr="00442143">
        <w:rPr>
          <w:rFonts w:ascii="Times New Roman" w:hAnsi="Times New Roman" w:cs="Times New Roman"/>
          <w:b/>
          <w:sz w:val="18"/>
          <w:szCs w:val="18"/>
        </w:rPr>
        <w:t xml:space="preserve"> napojów</w:t>
      </w:r>
      <w:r w:rsidR="00C342DD" w:rsidRPr="004421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39E8" w:rsidRPr="00442143">
        <w:rPr>
          <w:rFonts w:ascii="Times New Roman" w:hAnsi="Times New Roman" w:cs="Times New Roman"/>
          <w:b/>
          <w:sz w:val="18"/>
          <w:szCs w:val="18"/>
        </w:rPr>
        <w:t>alkoholowych(magazynu</w:t>
      </w:r>
      <w:r w:rsidR="00C342DD" w:rsidRPr="004421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6714" w:rsidRPr="00442143">
        <w:rPr>
          <w:rFonts w:ascii="Times New Roman" w:hAnsi="Times New Roman" w:cs="Times New Roman"/>
          <w:b/>
          <w:sz w:val="18"/>
          <w:szCs w:val="18"/>
        </w:rPr>
        <w:t>dystrybucyjnego):</w:t>
      </w:r>
      <w:r w:rsidR="00442143" w:rsidRPr="00442143">
        <w:rPr>
          <w:rFonts w:ascii="Bookman Old Style" w:hAnsi="Bookman Old Style" w:cs="Times New Roman"/>
          <w:sz w:val="18"/>
          <w:szCs w:val="18"/>
        </w:rPr>
        <w:t xml:space="preserve"> </w:t>
      </w:r>
      <w:r>
        <w:rPr>
          <w:rFonts w:ascii="Bookman Old Style" w:hAnsi="Bookman Old Style" w:cs="Times New Roman"/>
          <w:sz w:val="18"/>
          <w:szCs w:val="18"/>
        </w:rPr>
        <w:t>……………………………………………</w:t>
      </w:r>
      <w:r w:rsidR="00442143" w:rsidRPr="00442143">
        <w:rPr>
          <w:rFonts w:ascii="Bookman Old Style" w:hAnsi="Bookman Old Style" w:cs="Times New Roman"/>
          <w:sz w:val="18"/>
          <w:szCs w:val="18"/>
        </w:rPr>
        <w:t>.</w:t>
      </w:r>
    </w:p>
    <w:p w14:paraId="32244233" w14:textId="77777777" w:rsidR="00442143" w:rsidRPr="00442143" w:rsidRDefault="00442143" w:rsidP="00442143">
      <w:pPr>
        <w:pStyle w:val="Akapitzlist"/>
        <w:spacing w:after="0" w:line="240" w:lineRule="auto"/>
        <w:ind w:left="-349"/>
        <w:rPr>
          <w:rFonts w:ascii="Times New Roman" w:hAnsi="Times New Roman" w:cs="Times New Roman"/>
          <w:sz w:val="18"/>
          <w:szCs w:val="18"/>
        </w:rPr>
      </w:pPr>
    </w:p>
    <w:p w14:paraId="340C6303" w14:textId="77777777" w:rsidR="00AC04A5" w:rsidRPr="009F78C1" w:rsidRDefault="00AC04A5" w:rsidP="00AC04A5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     </w:t>
      </w:r>
      <w:r w:rsidRPr="00AC04A5">
        <w:rPr>
          <w:rFonts w:ascii="Times New Roman" w:hAnsi="Times New Roman" w:cs="Times New Roman"/>
          <w:b/>
          <w:sz w:val="18"/>
          <w:szCs w:val="18"/>
        </w:rPr>
        <w:t>Działalność dotyczy: (zaznaczyć X):</w:t>
      </w:r>
      <w:r w:rsidRPr="009F78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3F44AD" w14:textId="77777777" w:rsidR="00AC04A5" w:rsidRPr="009F78C1" w:rsidRDefault="00AC04A5" w:rsidP="00AC04A5">
      <w:pPr>
        <w:pStyle w:val="Akapitzlist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9F78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F78C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C04A5">
        <w:rPr>
          <w:rFonts w:ascii="Times New Roman" w:hAnsi="Times New Roman" w:cs="Times New Roman"/>
          <w:sz w:val="18"/>
          <w:szCs w:val="18"/>
        </w:rPr>
        <w:t>Nowego punktu sprzedaży</w:t>
      </w:r>
      <w:r w:rsidRPr="009F78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3A91D7" w14:textId="77777777" w:rsidR="00AC04A5" w:rsidRPr="009F78C1" w:rsidRDefault="00AC04A5" w:rsidP="00AC04A5">
      <w:pPr>
        <w:pStyle w:val="Akapitzlist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F78C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F78C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C04A5">
        <w:rPr>
          <w:rFonts w:ascii="Times New Roman" w:hAnsi="Times New Roman" w:cs="Times New Roman"/>
          <w:sz w:val="18"/>
          <w:szCs w:val="18"/>
        </w:rPr>
        <w:t>Kontynuacji działalności (przez tego samego przedsiębiorcę)</w:t>
      </w:r>
      <w:r w:rsidRPr="009F78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9BBA7" w14:textId="77777777" w:rsidR="00AC04A5" w:rsidRDefault="00AC04A5" w:rsidP="00AC04A5">
      <w:pPr>
        <w:pStyle w:val="Akapitzlist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F78C1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C04A5">
        <w:rPr>
          <w:rFonts w:ascii="Times New Roman" w:hAnsi="Times New Roman" w:cs="Times New Roman"/>
          <w:sz w:val="18"/>
          <w:szCs w:val="18"/>
        </w:rPr>
        <w:t xml:space="preserve">Zmiany przedsiębiorcy w istniejącej placówce </w:t>
      </w:r>
      <w:r w:rsidRPr="00AC04A5">
        <w:rPr>
          <w:rFonts w:ascii="Times New Roman" w:hAnsi="Times New Roman" w:cs="Times New Roman"/>
          <w:sz w:val="18"/>
          <w:szCs w:val="18"/>
        </w:rPr>
        <w:cr/>
      </w:r>
    </w:p>
    <w:p w14:paraId="4957EFB1" w14:textId="68FF405E" w:rsidR="00AC04A5" w:rsidRPr="00E71FA3" w:rsidRDefault="00AC04A5" w:rsidP="00E71FA3">
      <w:pPr>
        <w:pStyle w:val="Akapitzlist"/>
        <w:spacing w:after="0" w:line="240" w:lineRule="auto"/>
        <w:ind w:left="-709"/>
        <w:rPr>
          <w:rFonts w:ascii="Times New Roman" w:hAnsi="Times New Roman" w:cs="Times New Roman"/>
          <w:b/>
          <w:sz w:val="18"/>
          <w:szCs w:val="18"/>
        </w:rPr>
      </w:pPr>
      <w:r w:rsidRPr="006576AB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C04A5">
        <w:rPr>
          <w:rFonts w:ascii="Times New Roman" w:hAnsi="Times New Roman" w:cs="Times New Roman"/>
          <w:b/>
          <w:sz w:val="18"/>
          <w:szCs w:val="18"/>
        </w:rPr>
        <w:t xml:space="preserve">Powierzchnia sprzedażna punktu wynosi: </w:t>
      </w:r>
      <w:r w:rsidRPr="003D26B7">
        <w:rPr>
          <w:rFonts w:ascii="Times New Roman" w:hAnsi="Times New Roman" w:cs="Times New Roman"/>
          <w:sz w:val="18"/>
          <w:szCs w:val="18"/>
        </w:rPr>
        <w:t>………………………… m2</w:t>
      </w:r>
      <w:r w:rsidRPr="00AC04A5">
        <w:rPr>
          <w:rFonts w:ascii="Times New Roman" w:hAnsi="Times New Roman" w:cs="Times New Roman"/>
          <w:b/>
          <w:sz w:val="18"/>
          <w:szCs w:val="18"/>
        </w:rPr>
        <w:cr/>
      </w:r>
    </w:p>
    <w:p w14:paraId="4D933D68" w14:textId="77777777" w:rsidR="00AC04A5" w:rsidRPr="00AC04A5" w:rsidRDefault="00AC04A5" w:rsidP="00AC04A5">
      <w:pPr>
        <w:pStyle w:val="Akapitzlist"/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>
        <w:t xml:space="preserve">   </w:t>
      </w:r>
      <w:r w:rsidRPr="00AC04A5">
        <w:rPr>
          <w:rFonts w:ascii="Times New Roman" w:hAnsi="Times New Roman" w:cs="Times New Roman"/>
          <w:b/>
          <w:sz w:val="20"/>
          <w:szCs w:val="20"/>
        </w:rPr>
        <w:t xml:space="preserve">Placówka posiada wydzielone stoisko dla sprzedaży napojów o zawartości alkoholu powyżej 4,5 % </w:t>
      </w:r>
    </w:p>
    <w:p w14:paraId="24A78C09" w14:textId="77777777" w:rsidR="00AC04A5" w:rsidRPr="00AC04A5" w:rsidRDefault="00AC04A5" w:rsidP="00AC04A5">
      <w:pPr>
        <w:pStyle w:val="Akapitzlist"/>
        <w:spacing w:after="0" w:line="240" w:lineRule="auto"/>
        <w:ind w:left="-709"/>
        <w:rPr>
          <w:rFonts w:ascii="Times New Roman" w:hAnsi="Times New Roman" w:cs="Times New Roman"/>
          <w:sz w:val="16"/>
        </w:rPr>
      </w:pPr>
      <w:r w:rsidRPr="00AC04A5">
        <w:rPr>
          <w:rFonts w:ascii="Times New Roman" w:hAnsi="Times New Roman" w:cs="Times New Roman"/>
          <w:b/>
          <w:sz w:val="20"/>
          <w:szCs w:val="20"/>
        </w:rPr>
        <w:t xml:space="preserve">     (z wyjątkiem piwa)*................</w:t>
      </w:r>
      <w:r w:rsidRPr="00AC04A5">
        <w:rPr>
          <w:rFonts w:ascii="Times New Roman" w:hAnsi="Times New Roman" w:cs="Times New Roman"/>
          <w:b/>
          <w:sz w:val="16"/>
        </w:rPr>
        <w:t>(</w:t>
      </w:r>
      <w:r w:rsidRPr="00AC04A5">
        <w:rPr>
          <w:rFonts w:ascii="Times New Roman" w:hAnsi="Times New Roman" w:cs="Times New Roman"/>
          <w:sz w:val="16"/>
        </w:rPr>
        <w:t>tak, nie)</w:t>
      </w:r>
    </w:p>
    <w:p w14:paraId="4AB3F329" w14:textId="77777777" w:rsidR="00AC04A5" w:rsidRPr="00AC04A5" w:rsidRDefault="00AC04A5" w:rsidP="00AC04A5">
      <w:pPr>
        <w:pStyle w:val="Akapitzlist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C04A5">
        <w:rPr>
          <w:rFonts w:ascii="Times New Roman" w:hAnsi="Times New Roman" w:cs="Times New Roman"/>
          <w:sz w:val="18"/>
          <w:szCs w:val="18"/>
        </w:rPr>
        <w:t xml:space="preserve">    * dotyczy placówek samoobsługowych o powierzchni sprzedażnej powyżej 200 m 2; wydzielone stoisko – oddzielone od pozostałej     </w:t>
      </w:r>
    </w:p>
    <w:p w14:paraId="74844714" w14:textId="77777777" w:rsidR="00AC04A5" w:rsidRPr="00AC04A5" w:rsidRDefault="00AC04A5" w:rsidP="00AC04A5">
      <w:pPr>
        <w:pStyle w:val="Akapitzlist"/>
        <w:spacing w:after="0" w:line="48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AC04A5">
        <w:rPr>
          <w:rFonts w:ascii="Times New Roman" w:hAnsi="Times New Roman" w:cs="Times New Roman"/>
          <w:sz w:val="18"/>
          <w:szCs w:val="18"/>
        </w:rPr>
        <w:t xml:space="preserve">     powierzchni punktu sprzedaży, ciąg handlowy lub lada zamknięte własną kasą  fiskalną, rejestrującą prowadzoną sprzedaż.</w:t>
      </w:r>
    </w:p>
    <w:p w14:paraId="11A7CCA5" w14:textId="77777777" w:rsidR="00AC04A5" w:rsidRPr="00865988" w:rsidRDefault="00AC04A5" w:rsidP="00AC04A5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865988">
        <w:rPr>
          <w:rFonts w:ascii="Times New Roman" w:hAnsi="Times New Roman" w:cs="Times New Roman"/>
          <w:sz w:val="18"/>
          <w:szCs w:val="18"/>
        </w:rPr>
        <w:t xml:space="preserve">.    </w:t>
      </w:r>
      <w:r w:rsidRPr="00865988">
        <w:rPr>
          <w:rFonts w:ascii="Times New Roman" w:hAnsi="Times New Roman" w:cs="Times New Roman"/>
          <w:b/>
          <w:sz w:val="18"/>
          <w:szCs w:val="18"/>
        </w:rPr>
        <w:t>Przedkładam następujące załączniki do wniosku:</w:t>
      </w:r>
      <w:r w:rsidRPr="0086598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628B83" w14:textId="77777777" w:rsidR="00AC04A5" w:rsidRPr="00865988" w:rsidRDefault="00AC04A5" w:rsidP="00AC04A5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6D2E85">
        <w:rPr>
          <w:rFonts w:ascii="Times New Roman" w:hAnsi="Times New Roman" w:cs="Times New Roman"/>
          <w:sz w:val="36"/>
          <w:szCs w:val="36"/>
        </w:rPr>
        <w:t>□</w:t>
      </w:r>
      <w:r w:rsidRPr="00865988">
        <w:rPr>
          <w:rFonts w:ascii="Times New Roman" w:hAnsi="Times New Roman" w:cs="Times New Roman"/>
          <w:sz w:val="26"/>
          <w:szCs w:val="26"/>
        </w:rPr>
        <w:t xml:space="preserve"> </w:t>
      </w:r>
      <w:r w:rsidRPr="00865988">
        <w:rPr>
          <w:rFonts w:ascii="Times New Roman" w:hAnsi="Times New Roman" w:cs="Times New Roman"/>
          <w:sz w:val="18"/>
          <w:szCs w:val="18"/>
        </w:rPr>
        <w:t xml:space="preserve">dokument potwierdzający tytuł prawny wnioskodawcy do lokalu, stanowiącego punkt sprzedaży napojów alkoholowych </w:t>
      </w:r>
    </w:p>
    <w:p w14:paraId="788F1BEB" w14:textId="77777777" w:rsidR="00AC04A5" w:rsidRPr="00865988" w:rsidRDefault="00AC04A5" w:rsidP="00AC04A5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6D2E85">
        <w:rPr>
          <w:rFonts w:ascii="Times New Roman" w:hAnsi="Times New Roman" w:cs="Times New Roman"/>
          <w:sz w:val="36"/>
          <w:szCs w:val="36"/>
        </w:rPr>
        <w:t>□</w:t>
      </w:r>
      <w:r w:rsidRPr="00865988">
        <w:rPr>
          <w:rFonts w:ascii="Times New Roman" w:hAnsi="Times New Roman" w:cs="Times New Roman"/>
          <w:sz w:val="26"/>
          <w:szCs w:val="26"/>
        </w:rPr>
        <w:t xml:space="preserve"> </w:t>
      </w:r>
      <w:r w:rsidRPr="00865988">
        <w:rPr>
          <w:rFonts w:ascii="Times New Roman" w:hAnsi="Times New Roman" w:cs="Times New Roman"/>
          <w:sz w:val="18"/>
          <w:szCs w:val="18"/>
        </w:rPr>
        <w:t xml:space="preserve">pisemną zgodę właściciela, użytkownika, zarządcy lub administratora budynku, jeśli punkt sprzedaży będzie zlokalizowany                w budynku mieszkalnym wielorodzinnym </w:t>
      </w:r>
    </w:p>
    <w:p w14:paraId="252F05FA" w14:textId="77777777" w:rsidR="00AC04A5" w:rsidRPr="00865988" w:rsidRDefault="00AC04A5" w:rsidP="00AC04A5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6D2E85">
        <w:rPr>
          <w:rFonts w:ascii="Times New Roman" w:hAnsi="Times New Roman" w:cs="Times New Roman"/>
          <w:sz w:val="36"/>
          <w:szCs w:val="36"/>
        </w:rPr>
        <w:lastRenderedPageBreak/>
        <w:t>□</w:t>
      </w:r>
      <w:r w:rsidRPr="00865988">
        <w:rPr>
          <w:rFonts w:ascii="Times New Roman" w:hAnsi="Times New Roman" w:cs="Times New Roman"/>
          <w:sz w:val="18"/>
          <w:szCs w:val="18"/>
        </w:rPr>
        <w:t xml:space="preserve"> decyzję właściwego państwowego inspektora sanitarnego o zatwierdzeniu zakładu, o której mowa w art. 65 ust. 1 pkt 2 </w:t>
      </w:r>
    </w:p>
    <w:p w14:paraId="18050830" w14:textId="4202A718" w:rsidR="00AC04A5" w:rsidRDefault="00AC04A5" w:rsidP="00AC04A5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865988">
        <w:rPr>
          <w:rFonts w:ascii="Times New Roman" w:hAnsi="Times New Roman" w:cs="Times New Roman"/>
          <w:sz w:val="18"/>
          <w:szCs w:val="18"/>
        </w:rPr>
        <w:t>ustawy z dnia 25 sierpnia 2006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5988">
        <w:rPr>
          <w:rFonts w:ascii="Times New Roman" w:hAnsi="Times New Roman" w:cs="Times New Roman"/>
          <w:sz w:val="18"/>
          <w:szCs w:val="18"/>
        </w:rPr>
        <w:t xml:space="preserve">r. o bezpieczeństwie żywności i żywienia </w:t>
      </w:r>
      <w:r>
        <w:rPr>
          <w:rFonts w:ascii="Times New Roman" w:hAnsi="Times New Roman" w:cs="Times New Roman"/>
          <w:sz w:val="18"/>
          <w:szCs w:val="18"/>
        </w:rPr>
        <w:t>(tekst jednolity</w:t>
      </w:r>
      <w:r w:rsidR="003D26B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Dz. U. z 201</w:t>
      </w:r>
      <w:r w:rsidR="00E71FA3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  <w:r w:rsidRPr="00865988">
        <w:rPr>
          <w:rFonts w:ascii="Times New Roman" w:hAnsi="Times New Roman" w:cs="Times New Roman"/>
          <w:sz w:val="18"/>
          <w:szCs w:val="18"/>
        </w:rPr>
        <w:t xml:space="preserve">poz. </w:t>
      </w:r>
      <w:r>
        <w:rPr>
          <w:rFonts w:ascii="Times New Roman" w:hAnsi="Times New Roman" w:cs="Times New Roman"/>
          <w:sz w:val="18"/>
          <w:szCs w:val="18"/>
        </w:rPr>
        <w:t>1</w:t>
      </w:r>
      <w:r w:rsidR="00E71FA3">
        <w:rPr>
          <w:rFonts w:ascii="Times New Roman" w:hAnsi="Times New Roman" w:cs="Times New Roman"/>
          <w:sz w:val="18"/>
          <w:szCs w:val="18"/>
        </w:rPr>
        <w:t>252</w:t>
      </w:r>
      <w:r>
        <w:rPr>
          <w:rFonts w:ascii="Times New Roman" w:hAnsi="Times New Roman" w:cs="Times New Roman"/>
          <w:sz w:val="18"/>
          <w:szCs w:val="18"/>
        </w:rPr>
        <w:t xml:space="preserve"> z</w:t>
      </w:r>
      <w:r w:rsidR="00E71F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1FA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E71FA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zm.</w:t>
      </w:r>
      <w:r w:rsidRPr="00865988">
        <w:rPr>
          <w:rFonts w:ascii="Times New Roman" w:hAnsi="Times New Roman" w:cs="Times New Roman"/>
          <w:sz w:val="18"/>
          <w:szCs w:val="18"/>
        </w:rPr>
        <w:t>).</w:t>
      </w:r>
    </w:p>
    <w:p w14:paraId="1417CE0A" w14:textId="77777777" w:rsidR="003D26B7" w:rsidRDefault="001A75CA" w:rsidP="001A75CA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362273">
        <w:rPr>
          <w:sz w:val="36"/>
          <w:szCs w:val="36"/>
        </w:rPr>
        <w:t>□</w:t>
      </w:r>
      <w:r w:rsidRPr="00362273">
        <w:rPr>
          <w:sz w:val="16"/>
          <w:szCs w:val="16"/>
        </w:rPr>
        <w:t xml:space="preserve"> </w:t>
      </w:r>
      <w:r w:rsidRPr="003D26B7">
        <w:rPr>
          <w:rFonts w:ascii="Times New Roman" w:hAnsi="Times New Roman" w:cs="Times New Roman"/>
          <w:sz w:val="18"/>
          <w:szCs w:val="18"/>
        </w:rPr>
        <w:t xml:space="preserve">Pełnomocnictwo z dowodem uiszczenia opłaty skarbowej w wysokości </w:t>
      </w:r>
      <w:r w:rsidRPr="003D26B7">
        <w:rPr>
          <w:rFonts w:ascii="Times New Roman" w:hAnsi="Times New Roman" w:cs="Times New Roman"/>
          <w:b/>
          <w:sz w:val="18"/>
          <w:szCs w:val="18"/>
        </w:rPr>
        <w:t>17 zł</w:t>
      </w:r>
      <w:r w:rsidRPr="003D26B7">
        <w:rPr>
          <w:rFonts w:ascii="Times New Roman" w:hAnsi="Times New Roman" w:cs="Times New Roman"/>
          <w:sz w:val="18"/>
          <w:szCs w:val="18"/>
        </w:rPr>
        <w:t xml:space="preserve"> zgodnie z ustawą z dnia 16 listopada 2006 r.           </w:t>
      </w:r>
      <w:r w:rsidR="003D26B7" w:rsidRPr="003D26B7">
        <w:rPr>
          <w:rFonts w:ascii="Times New Roman" w:hAnsi="Times New Roman" w:cs="Times New Roman"/>
          <w:sz w:val="18"/>
          <w:szCs w:val="18"/>
        </w:rPr>
        <w:t xml:space="preserve">   </w:t>
      </w:r>
      <w:r w:rsidR="003D26B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481CBD" w14:textId="1B5FEF4B" w:rsidR="001A75CA" w:rsidRPr="00684915" w:rsidRDefault="003D26B7" w:rsidP="001A75CA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1A75CA" w:rsidRPr="003D26B7">
        <w:rPr>
          <w:rFonts w:ascii="Times New Roman" w:hAnsi="Times New Roman" w:cs="Times New Roman"/>
          <w:bCs/>
          <w:sz w:val="18"/>
          <w:szCs w:val="18"/>
        </w:rPr>
        <w:t>o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A75CA" w:rsidRPr="003D26B7">
        <w:rPr>
          <w:rFonts w:ascii="Times New Roman" w:hAnsi="Times New Roman" w:cs="Times New Roman"/>
          <w:bCs/>
          <w:sz w:val="18"/>
          <w:szCs w:val="18"/>
        </w:rPr>
        <w:t>opłacie skarbowej</w:t>
      </w:r>
      <w:r w:rsidR="001A75CA" w:rsidRPr="003D26B7">
        <w:rPr>
          <w:rFonts w:ascii="Times New Roman" w:hAnsi="Times New Roman" w:cs="Times New Roman"/>
          <w:sz w:val="18"/>
          <w:szCs w:val="18"/>
        </w:rPr>
        <w:t xml:space="preserve"> (tekst jednolity</w:t>
      </w:r>
      <w:r>
        <w:rPr>
          <w:rFonts w:ascii="Times New Roman" w:hAnsi="Times New Roman" w:cs="Times New Roman"/>
          <w:sz w:val="18"/>
          <w:szCs w:val="18"/>
        </w:rPr>
        <w:t>:</w:t>
      </w:r>
      <w:r w:rsidR="001A75CA" w:rsidRPr="003D26B7">
        <w:rPr>
          <w:rFonts w:ascii="Times New Roman" w:hAnsi="Times New Roman" w:cs="Times New Roman"/>
          <w:sz w:val="18"/>
          <w:szCs w:val="18"/>
        </w:rPr>
        <w:t xml:space="preserve"> Dz.U. z 201</w:t>
      </w:r>
      <w:r w:rsidR="00E71FA3">
        <w:rPr>
          <w:rFonts w:ascii="Times New Roman" w:hAnsi="Times New Roman" w:cs="Times New Roman"/>
          <w:sz w:val="18"/>
          <w:szCs w:val="18"/>
        </w:rPr>
        <w:t>9</w:t>
      </w:r>
      <w:r w:rsidR="001A75CA" w:rsidRPr="003D26B7">
        <w:rPr>
          <w:rFonts w:ascii="Times New Roman" w:hAnsi="Times New Roman" w:cs="Times New Roman"/>
          <w:sz w:val="18"/>
          <w:szCs w:val="18"/>
        </w:rPr>
        <w:t xml:space="preserve"> r., poz. </w:t>
      </w:r>
      <w:r>
        <w:rPr>
          <w:rFonts w:ascii="Times New Roman" w:hAnsi="Times New Roman" w:cs="Times New Roman"/>
          <w:sz w:val="18"/>
          <w:szCs w:val="18"/>
        </w:rPr>
        <w:t>1</w:t>
      </w:r>
      <w:r w:rsidR="00CF2E69">
        <w:rPr>
          <w:rFonts w:ascii="Times New Roman" w:hAnsi="Times New Roman" w:cs="Times New Roman"/>
          <w:sz w:val="18"/>
          <w:szCs w:val="18"/>
        </w:rPr>
        <w:t>0</w:t>
      </w:r>
      <w:r w:rsidR="00E71FA3">
        <w:rPr>
          <w:rFonts w:ascii="Times New Roman" w:hAnsi="Times New Roman" w:cs="Times New Roman"/>
          <w:sz w:val="18"/>
          <w:szCs w:val="18"/>
        </w:rPr>
        <w:t>00</w:t>
      </w:r>
      <w:r w:rsidR="0022232B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22232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22232B">
        <w:rPr>
          <w:rFonts w:ascii="Times New Roman" w:hAnsi="Times New Roman" w:cs="Times New Roman"/>
          <w:sz w:val="18"/>
          <w:szCs w:val="18"/>
        </w:rPr>
        <w:t>. zm.</w:t>
      </w:r>
      <w:r w:rsidR="001A75CA" w:rsidRPr="003D26B7">
        <w:rPr>
          <w:rFonts w:ascii="Times New Roman" w:hAnsi="Times New Roman" w:cs="Times New Roman"/>
          <w:sz w:val="18"/>
          <w:szCs w:val="18"/>
        </w:rPr>
        <w:t>).</w:t>
      </w:r>
    </w:p>
    <w:p w14:paraId="198366F7" w14:textId="77777777" w:rsidR="001A75CA" w:rsidRDefault="001A75CA" w:rsidP="00AC04A5">
      <w:pPr>
        <w:pStyle w:val="Akapitzlist"/>
        <w:spacing w:after="0" w:line="276" w:lineRule="auto"/>
        <w:ind w:left="-709"/>
        <w:rPr>
          <w:rFonts w:ascii="Times New Roman" w:hAnsi="Times New Roman" w:cs="Times New Roman"/>
          <w:sz w:val="18"/>
          <w:szCs w:val="18"/>
        </w:rPr>
      </w:pPr>
    </w:p>
    <w:p w14:paraId="6111BF36" w14:textId="77777777" w:rsidR="009A31C8" w:rsidRDefault="009A31C8" w:rsidP="006B67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0E15E47" w14:textId="77777777" w:rsidR="007C584F" w:rsidRDefault="007C584F" w:rsidP="006B67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0EA6D3B" w14:textId="77777777" w:rsidR="007C584F" w:rsidRPr="00442143" w:rsidRDefault="006B6714" w:rsidP="007C584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42143">
        <w:rPr>
          <w:rFonts w:ascii="Times New Roman" w:hAnsi="Times New Roman" w:cs="Times New Roman"/>
          <w:sz w:val="16"/>
          <w:szCs w:val="16"/>
        </w:rPr>
        <w:t>….…………………</w:t>
      </w:r>
      <w:r w:rsidR="00825E07" w:rsidRPr="00442143">
        <w:rPr>
          <w:rFonts w:ascii="Times New Roman" w:hAnsi="Times New Roman" w:cs="Times New Roman"/>
          <w:sz w:val="16"/>
          <w:szCs w:val="16"/>
        </w:rPr>
        <w:t>………</w:t>
      </w:r>
      <w:r w:rsidRPr="00442143">
        <w:rPr>
          <w:rFonts w:ascii="Times New Roman" w:hAnsi="Times New Roman" w:cs="Times New Roman"/>
          <w:sz w:val="16"/>
          <w:szCs w:val="16"/>
        </w:rPr>
        <w:t>………………</w:t>
      </w:r>
    </w:p>
    <w:p w14:paraId="1C6D6D6B" w14:textId="77777777" w:rsidR="008E1B4B" w:rsidRDefault="00CB46F6" w:rsidP="004421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421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442143">
        <w:rPr>
          <w:rFonts w:ascii="Times New Roman" w:hAnsi="Times New Roman" w:cs="Times New Roman"/>
          <w:sz w:val="16"/>
          <w:szCs w:val="16"/>
        </w:rPr>
        <w:t xml:space="preserve"> </w:t>
      </w:r>
      <w:r w:rsidRPr="0044214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F32DF" w:rsidRPr="0044214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4214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97C">
        <w:rPr>
          <w:rFonts w:ascii="Times New Roman" w:hAnsi="Times New Roman" w:cs="Times New Roman"/>
          <w:sz w:val="16"/>
          <w:szCs w:val="16"/>
        </w:rPr>
        <w:t xml:space="preserve">   </w:t>
      </w:r>
      <w:r w:rsidR="00CF4111">
        <w:rPr>
          <w:rFonts w:ascii="Times New Roman" w:hAnsi="Times New Roman" w:cs="Times New Roman"/>
          <w:sz w:val="16"/>
          <w:szCs w:val="16"/>
        </w:rPr>
        <w:t xml:space="preserve">  </w:t>
      </w:r>
      <w:r w:rsidR="00442143">
        <w:rPr>
          <w:rFonts w:ascii="Times New Roman" w:hAnsi="Times New Roman" w:cs="Times New Roman"/>
          <w:sz w:val="16"/>
          <w:szCs w:val="16"/>
        </w:rPr>
        <w:t xml:space="preserve"> </w:t>
      </w:r>
      <w:r w:rsidRPr="00442143">
        <w:rPr>
          <w:rFonts w:ascii="Times New Roman" w:hAnsi="Times New Roman" w:cs="Times New Roman"/>
          <w:sz w:val="16"/>
          <w:szCs w:val="16"/>
        </w:rPr>
        <w:t xml:space="preserve">  </w:t>
      </w:r>
      <w:r w:rsidR="006B6714" w:rsidRPr="00442143">
        <w:rPr>
          <w:rFonts w:ascii="Times New Roman" w:hAnsi="Times New Roman" w:cs="Times New Roman"/>
          <w:sz w:val="16"/>
          <w:szCs w:val="16"/>
        </w:rPr>
        <w:t xml:space="preserve"> (podpis wnioskodawcy) </w:t>
      </w:r>
    </w:p>
    <w:p w14:paraId="2D0B5FEA" w14:textId="77777777" w:rsidR="007C584F" w:rsidRDefault="007C584F" w:rsidP="004421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86B56C5" w14:textId="77777777" w:rsidR="007C584F" w:rsidRDefault="007C584F" w:rsidP="004421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8EC9756" w14:textId="77777777" w:rsidR="007C584F" w:rsidRPr="00C40490" w:rsidRDefault="007C584F" w:rsidP="007C584F">
      <w:pPr>
        <w:pStyle w:val="Nagwek1"/>
        <w:spacing w:line="480" w:lineRule="auto"/>
        <w:rPr>
          <w:b/>
          <w:bCs/>
          <w:sz w:val="20"/>
          <w:szCs w:val="20"/>
          <w:u w:val="single"/>
        </w:rPr>
      </w:pPr>
      <w:r w:rsidRPr="00C40490">
        <w:rPr>
          <w:b/>
          <w:bCs/>
          <w:sz w:val="20"/>
          <w:szCs w:val="20"/>
          <w:u w:val="single"/>
        </w:rPr>
        <w:t>POUCZENIE</w:t>
      </w:r>
    </w:p>
    <w:p w14:paraId="67769AED" w14:textId="77777777" w:rsidR="007C584F" w:rsidRPr="0074305D" w:rsidRDefault="007C584F" w:rsidP="007C584F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sz w:val="18"/>
          <w:szCs w:val="18"/>
        </w:rPr>
        <w:t xml:space="preserve">Wniosek należy złożyć z kompletem załączników (oryginały dokumentów do wglądu),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4305D">
        <w:rPr>
          <w:rFonts w:ascii="Times New Roman" w:hAnsi="Times New Roman" w:cs="Times New Roman"/>
          <w:b/>
          <w:bCs/>
          <w:sz w:val="18"/>
          <w:szCs w:val="18"/>
        </w:rPr>
        <w:t>co najmniej 1 miesiąc</w:t>
      </w:r>
      <w:r w:rsidRPr="0074305D">
        <w:rPr>
          <w:rFonts w:ascii="Times New Roman" w:hAnsi="Times New Roman" w:cs="Times New Roman"/>
          <w:sz w:val="18"/>
          <w:szCs w:val="18"/>
        </w:rPr>
        <w:t xml:space="preserve"> przed planowanym rozpoczęciem sprzedaży napojów alkoholowych lub upływem ważności posiadanego dotychczas zezwolenia. Załatwienie sprawy powinno nastąpić nie później niż </w:t>
      </w:r>
      <w:r w:rsidRPr="0074305D">
        <w:rPr>
          <w:rFonts w:ascii="Times New Roman" w:hAnsi="Times New Roman" w:cs="Times New Roman"/>
          <w:b/>
          <w:bCs/>
          <w:sz w:val="18"/>
          <w:szCs w:val="18"/>
        </w:rPr>
        <w:t>w ciągu miesiąca</w:t>
      </w:r>
      <w:r w:rsidRPr="0074305D">
        <w:rPr>
          <w:rFonts w:ascii="Times New Roman" w:hAnsi="Times New Roman" w:cs="Times New Roman"/>
          <w:sz w:val="18"/>
          <w:szCs w:val="18"/>
        </w:rPr>
        <w:t xml:space="preserve">, a sprawy szczególnie skomplikowanej nie później niż w ciągu dwóch miesięcy.  </w:t>
      </w:r>
    </w:p>
    <w:p w14:paraId="4C226A63" w14:textId="77777777" w:rsidR="007C584F" w:rsidRPr="00BF32DF" w:rsidRDefault="007C584F" w:rsidP="007C584F">
      <w:pPr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14:paraId="5F582E35" w14:textId="77777777" w:rsidR="007C584F" w:rsidRPr="0074305D" w:rsidRDefault="007C584F" w:rsidP="007C584F">
      <w:pPr>
        <w:spacing w:after="0"/>
        <w:ind w:left="180"/>
        <w:jc w:val="center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sz w:val="18"/>
          <w:szCs w:val="18"/>
        </w:rPr>
        <w:t xml:space="preserve">Podstawa prawna: art. 35 § 3 ustawy z dnia 14 czerwca 1960 r.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4305D">
        <w:rPr>
          <w:rFonts w:ascii="Times New Roman" w:hAnsi="Times New Roman" w:cs="Times New Roman"/>
          <w:sz w:val="18"/>
          <w:szCs w:val="18"/>
        </w:rPr>
        <w:t xml:space="preserve">Kodeks postępowania administracyjnego </w:t>
      </w:r>
    </w:p>
    <w:p w14:paraId="54F183B7" w14:textId="3427E588" w:rsidR="007C584F" w:rsidRPr="0074305D" w:rsidRDefault="007C584F" w:rsidP="007C584F">
      <w:pPr>
        <w:ind w:left="-180"/>
        <w:jc w:val="center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sz w:val="18"/>
          <w:szCs w:val="18"/>
        </w:rPr>
        <w:t>(tekst jednolity: Dz. U. z 20</w:t>
      </w:r>
      <w:r w:rsidR="00E71FA3">
        <w:rPr>
          <w:rFonts w:ascii="Times New Roman" w:hAnsi="Times New Roman" w:cs="Times New Roman"/>
          <w:sz w:val="18"/>
          <w:szCs w:val="18"/>
        </w:rPr>
        <w:t>2</w:t>
      </w:r>
      <w:r w:rsidR="00046F3B">
        <w:rPr>
          <w:rFonts w:ascii="Times New Roman" w:hAnsi="Times New Roman" w:cs="Times New Roman"/>
          <w:sz w:val="18"/>
          <w:szCs w:val="18"/>
        </w:rPr>
        <w:t>1</w:t>
      </w:r>
      <w:r w:rsidRPr="0074305D">
        <w:rPr>
          <w:rFonts w:ascii="Times New Roman" w:hAnsi="Times New Roman" w:cs="Times New Roman"/>
          <w:sz w:val="18"/>
          <w:szCs w:val="18"/>
        </w:rPr>
        <w:t xml:space="preserve"> r. poz. </w:t>
      </w:r>
      <w:r w:rsidR="00046F3B">
        <w:rPr>
          <w:rFonts w:ascii="Times New Roman" w:hAnsi="Times New Roman" w:cs="Times New Roman"/>
          <w:sz w:val="18"/>
          <w:szCs w:val="18"/>
        </w:rPr>
        <w:t>735</w:t>
      </w:r>
      <w:r w:rsidRPr="0074305D">
        <w:rPr>
          <w:rFonts w:ascii="Times New Roman" w:hAnsi="Times New Roman" w:cs="Times New Roman"/>
          <w:sz w:val="18"/>
          <w:szCs w:val="18"/>
        </w:rPr>
        <w:t>).</w:t>
      </w:r>
    </w:p>
    <w:p w14:paraId="5056E2DD" w14:textId="77777777" w:rsidR="007C584F" w:rsidRPr="0074305D" w:rsidRDefault="007C584F" w:rsidP="007C584F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sz w:val="18"/>
          <w:szCs w:val="18"/>
        </w:rPr>
        <w:t xml:space="preserve">Wniosek złożony bez wymaganych dokumentów i nieuzupełniony </w:t>
      </w:r>
      <w:r w:rsidRPr="0074305D">
        <w:rPr>
          <w:rFonts w:ascii="Times New Roman" w:hAnsi="Times New Roman" w:cs="Times New Roman"/>
          <w:b/>
          <w:bCs/>
          <w:sz w:val="18"/>
          <w:szCs w:val="18"/>
        </w:rPr>
        <w:t xml:space="preserve">w wyznaczonym terminie, nie krótszym niż 7 dni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Pr="0074305D">
        <w:rPr>
          <w:rFonts w:ascii="Times New Roman" w:hAnsi="Times New Roman" w:cs="Times New Roman"/>
          <w:b/>
          <w:bCs/>
          <w:sz w:val="18"/>
          <w:szCs w:val="18"/>
        </w:rPr>
        <w:t>od doręczenia wezwania</w:t>
      </w:r>
      <w:r w:rsidRPr="0074305D">
        <w:rPr>
          <w:rFonts w:ascii="Times New Roman" w:hAnsi="Times New Roman" w:cs="Times New Roman"/>
          <w:sz w:val="18"/>
          <w:szCs w:val="18"/>
        </w:rPr>
        <w:t>, zostanie pozostawiony bez rozpoznania.</w:t>
      </w:r>
    </w:p>
    <w:p w14:paraId="304A1AE4" w14:textId="77777777" w:rsidR="007C584F" w:rsidRDefault="007C584F" w:rsidP="007C584F">
      <w:pPr>
        <w:pStyle w:val="Tekstpodstawowywcity3"/>
      </w:pPr>
    </w:p>
    <w:p w14:paraId="25F6782B" w14:textId="61FD885B" w:rsidR="007C584F" w:rsidRPr="0074305D" w:rsidRDefault="007C584F" w:rsidP="007C584F">
      <w:pPr>
        <w:pStyle w:val="Tekstpodstawowywcity3"/>
        <w:rPr>
          <w:rFonts w:ascii="Times New Roman" w:hAnsi="Times New Roman"/>
          <w:sz w:val="18"/>
          <w:szCs w:val="18"/>
        </w:rPr>
      </w:pPr>
      <w:r w:rsidRPr="0074305D">
        <w:rPr>
          <w:rFonts w:ascii="Times New Roman" w:hAnsi="Times New Roman"/>
          <w:sz w:val="18"/>
          <w:szCs w:val="18"/>
        </w:rPr>
        <w:t>Podstawa prawna: art. 64 § 2 ustawy z dnia 14 czerwca 1960 r.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74305D">
        <w:rPr>
          <w:rFonts w:ascii="Times New Roman" w:hAnsi="Times New Roman"/>
          <w:sz w:val="18"/>
          <w:szCs w:val="18"/>
        </w:rPr>
        <w:t xml:space="preserve">Kodeks postępowania administracyjnego </w:t>
      </w:r>
      <w:r w:rsidR="005964C0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74305D">
        <w:rPr>
          <w:rFonts w:ascii="Times New Roman" w:hAnsi="Times New Roman"/>
          <w:sz w:val="18"/>
          <w:szCs w:val="18"/>
        </w:rPr>
        <w:t xml:space="preserve">(tekst jednolity: </w:t>
      </w:r>
      <w:r w:rsidR="00046F3B" w:rsidRPr="0074305D">
        <w:rPr>
          <w:rFonts w:ascii="Times New Roman" w:hAnsi="Times New Roman"/>
          <w:sz w:val="18"/>
          <w:szCs w:val="18"/>
        </w:rPr>
        <w:t>Dz. U. z 20</w:t>
      </w:r>
      <w:r w:rsidR="00046F3B">
        <w:rPr>
          <w:rFonts w:ascii="Times New Roman" w:hAnsi="Times New Roman"/>
          <w:sz w:val="18"/>
          <w:szCs w:val="18"/>
        </w:rPr>
        <w:t>21</w:t>
      </w:r>
      <w:r w:rsidR="00046F3B" w:rsidRPr="0074305D">
        <w:rPr>
          <w:rFonts w:ascii="Times New Roman" w:hAnsi="Times New Roman"/>
          <w:sz w:val="18"/>
          <w:szCs w:val="18"/>
        </w:rPr>
        <w:t xml:space="preserve"> r. poz. </w:t>
      </w:r>
      <w:r w:rsidR="00046F3B">
        <w:rPr>
          <w:rFonts w:ascii="Times New Roman" w:hAnsi="Times New Roman"/>
          <w:sz w:val="18"/>
          <w:szCs w:val="18"/>
        </w:rPr>
        <w:t>735</w:t>
      </w:r>
      <w:r w:rsidRPr="0074305D">
        <w:rPr>
          <w:rFonts w:ascii="Times New Roman" w:hAnsi="Times New Roman"/>
          <w:sz w:val="18"/>
          <w:szCs w:val="18"/>
        </w:rPr>
        <w:t>).</w:t>
      </w:r>
    </w:p>
    <w:p w14:paraId="7B6CCD34" w14:textId="77777777" w:rsidR="007C584F" w:rsidRDefault="007C584F" w:rsidP="007C584F">
      <w:pPr>
        <w:ind w:left="180"/>
        <w:jc w:val="both"/>
        <w:rPr>
          <w:rFonts w:ascii="Verdana" w:hAnsi="Verdana"/>
          <w:sz w:val="16"/>
          <w:szCs w:val="16"/>
        </w:rPr>
      </w:pPr>
    </w:p>
    <w:p w14:paraId="18093DF4" w14:textId="77777777" w:rsidR="007C584F" w:rsidRPr="0074305D" w:rsidRDefault="007C584F" w:rsidP="007C584F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4E4081">
        <w:rPr>
          <w:rFonts w:ascii="Times New Roman" w:hAnsi="Times New Roman" w:cs="Times New Roman"/>
          <w:sz w:val="18"/>
          <w:szCs w:val="18"/>
        </w:rPr>
        <w:t xml:space="preserve">Od postanowienia wydanego w toku wszczętego postępowania służy stronie prawo złożenia zażalenia, </w:t>
      </w:r>
      <w:r w:rsidR="005964C0" w:rsidRPr="004E408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E4081">
        <w:rPr>
          <w:rFonts w:ascii="Times New Roman" w:hAnsi="Times New Roman" w:cs="Times New Roman"/>
          <w:sz w:val="18"/>
          <w:szCs w:val="18"/>
        </w:rPr>
        <w:t>jeśli przepisy przewidują możliwość zaskarżenia danego postanowienia (możliwość jest wówczas wskazana</w:t>
      </w:r>
      <w:r w:rsidR="005964C0" w:rsidRPr="004E4081">
        <w:rPr>
          <w:rFonts w:ascii="Times New Roman" w:hAnsi="Times New Roman" w:cs="Times New Roman"/>
          <w:sz w:val="18"/>
          <w:szCs w:val="18"/>
        </w:rPr>
        <w:t xml:space="preserve"> </w:t>
      </w:r>
      <w:r w:rsidRPr="004E4081">
        <w:rPr>
          <w:rFonts w:ascii="Times New Roman" w:hAnsi="Times New Roman" w:cs="Times New Roman"/>
          <w:sz w:val="18"/>
          <w:szCs w:val="18"/>
        </w:rPr>
        <w:t>w treści postanowienia). Od decyzji administracyjnej kończącej wszczęte postępowanie służy stronie prawo złożenia odwołania</w:t>
      </w:r>
      <w:r w:rsidRPr="00743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9A6912" w14:textId="77777777" w:rsidR="007C584F" w:rsidRDefault="007C584F" w:rsidP="007C584F">
      <w:pPr>
        <w:ind w:left="-180"/>
        <w:jc w:val="both"/>
        <w:rPr>
          <w:rFonts w:ascii="Verdana" w:hAnsi="Verdana"/>
          <w:sz w:val="16"/>
        </w:rPr>
      </w:pPr>
    </w:p>
    <w:p w14:paraId="7FBDB08D" w14:textId="77777777" w:rsidR="007C584F" w:rsidRPr="0074305D" w:rsidRDefault="007C584F" w:rsidP="007C584F">
      <w:pPr>
        <w:spacing w:after="0"/>
        <w:ind w:left="180"/>
        <w:jc w:val="center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sz w:val="18"/>
          <w:szCs w:val="18"/>
        </w:rPr>
        <w:t xml:space="preserve">Podstawa prawna: art. 141 § 1 i 2, art.  127 § 1 i art. 129 § 1 i 2 ustawy z dnia 14 czerwca 1960 r.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</w:p>
    <w:p w14:paraId="2B2B0956" w14:textId="4E217AF3" w:rsidR="007C584F" w:rsidRPr="0074305D" w:rsidRDefault="007C584F" w:rsidP="007C584F">
      <w:pPr>
        <w:spacing w:after="0"/>
        <w:ind w:left="1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4305D">
        <w:rPr>
          <w:rFonts w:ascii="Times New Roman" w:hAnsi="Times New Roman" w:cs="Times New Roman"/>
          <w:sz w:val="18"/>
          <w:szCs w:val="18"/>
        </w:rPr>
        <w:t>Kodeks postępowania administracyjnego (</w:t>
      </w:r>
      <w:r>
        <w:rPr>
          <w:rFonts w:ascii="Times New Roman" w:hAnsi="Times New Roman" w:cs="Times New Roman"/>
          <w:sz w:val="18"/>
          <w:szCs w:val="18"/>
        </w:rPr>
        <w:t>tekst jednolity:</w:t>
      </w:r>
      <w:r w:rsidR="00046F3B" w:rsidRPr="00046F3B">
        <w:rPr>
          <w:rFonts w:ascii="Times New Roman" w:hAnsi="Times New Roman" w:cs="Times New Roman"/>
          <w:sz w:val="18"/>
          <w:szCs w:val="18"/>
        </w:rPr>
        <w:t xml:space="preserve"> </w:t>
      </w:r>
      <w:r w:rsidR="00046F3B" w:rsidRPr="0074305D">
        <w:rPr>
          <w:rFonts w:ascii="Times New Roman" w:hAnsi="Times New Roman" w:cs="Times New Roman"/>
          <w:sz w:val="18"/>
          <w:szCs w:val="18"/>
        </w:rPr>
        <w:t>Dz. U. z 20</w:t>
      </w:r>
      <w:r w:rsidR="00046F3B">
        <w:rPr>
          <w:rFonts w:ascii="Times New Roman" w:hAnsi="Times New Roman" w:cs="Times New Roman"/>
          <w:sz w:val="18"/>
          <w:szCs w:val="18"/>
        </w:rPr>
        <w:t>21</w:t>
      </w:r>
      <w:r w:rsidR="00046F3B" w:rsidRPr="0074305D">
        <w:rPr>
          <w:rFonts w:ascii="Times New Roman" w:hAnsi="Times New Roman" w:cs="Times New Roman"/>
          <w:sz w:val="18"/>
          <w:szCs w:val="18"/>
        </w:rPr>
        <w:t xml:space="preserve"> r. poz. </w:t>
      </w:r>
      <w:r w:rsidR="00046F3B">
        <w:rPr>
          <w:rFonts w:ascii="Times New Roman" w:hAnsi="Times New Roman" w:cs="Times New Roman"/>
          <w:sz w:val="18"/>
          <w:szCs w:val="18"/>
        </w:rPr>
        <w:t>735</w:t>
      </w:r>
      <w:r w:rsidRPr="0074305D">
        <w:rPr>
          <w:rFonts w:ascii="Times New Roman" w:hAnsi="Times New Roman" w:cs="Times New Roman"/>
          <w:sz w:val="18"/>
          <w:szCs w:val="18"/>
        </w:rPr>
        <w:t>).</w:t>
      </w:r>
    </w:p>
    <w:p w14:paraId="2D11E250" w14:textId="77777777" w:rsidR="007C584F" w:rsidRDefault="007C584F" w:rsidP="007C584F">
      <w:pPr>
        <w:ind w:left="180"/>
        <w:jc w:val="center"/>
        <w:rPr>
          <w:rFonts w:ascii="Verdana" w:hAnsi="Verdana"/>
          <w:sz w:val="16"/>
        </w:rPr>
      </w:pPr>
    </w:p>
    <w:p w14:paraId="2223E823" w14:textId="77777777" w:rsidR="007C584F" w:rsidRPr="0074305D" w:rsidRDefault="007C584F" w:rsidP="007C584F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74305D">
        <w:rPr>
          <w:rFonts w:ascii="Times New Roman" w:hAnsi="Times New Roman" w:cs="Times New Roman"/>
          <w:sz w:val="20"/>
          <w:szCs w:val="20"/>
        </w:rPr>
        <w:t>Niniejsza sprawa nie może być załatwiona milcząco.</w:t>
      </w:r>
    </w:p>
    <w:p w14:paraId="568D4EB8" w14:textId="77777777" w:rsidR="007C584F" w:rsidRDefault="007C584F" w:rsidP="007C584F">
      <w:pPr>
        <w:ind w:left="180"/>
        <w:jc w:val="center"/>
        <w:rPr>
          <w:rFonts w:ascii="Verdana" w:hAnsi="Verdana"/>
          <w:sz w:val="16"/>
        </w:rPr>
      </w:pPr>
    </w:p>
    <w:p w14:paraId="0611D80B" w14:textId="77777777" w:rsidR="007C584F" w:rsidRPr="0074305D" w:rsidRDefault="007C584F" w:rsidP="007C584F">
      <w:pPr>
        <w:ind w:left="180"/>
        <w:jc w:val="center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sz w:val="18"/>
          <w:szCs w:val="18"/>
        </w:rPr>
        <w:t>Podstawa prawna: art. 122a § 1 ustawy z dnia 14 czerwca 1960 r.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74305D">
        <w:rPr>
          <w:rFonts w:ascii="Times New Roman" w:hAnsi="Times New Roman" w:cs="Times New Roman"/>
          <w:sz w:val="18"/>
          <w:szCs w:val="18"/>
        </w:rPr>
        <w:t xml:space="preserve">Kodeks postępowania administracyjnego </w:t>
      </w:r>
    </w:p>
    <w:p w14:paraId="7599C063" w14:textId="646F0BC8" w:rsidR="007C584F" w:rsidRPr="00825E07" w:rsidRDefault="007C584F" w:rsidP="007C584F">
      <w:pPr>
        <w:ind w:left="-180"/>
        <w:jc w:val="center"/>
        <w:rPr>
          <w:rFonts w:ascii="Times New Roman" w:hAnsi="Times New Roman" w:cs="Times New Roman"/>
          <w:sz w:val="18"/>
          <w:szCs w:val="18"/>
        </w:rPr>
      </w:pPr>
      <w:r w:rsidRPr="0074305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tekst jednolity: </w:t>
      </w:r>
      <w:r w:rsidR="00046F3B" w:rsidRPr="0074305D">
        <w:rPr>
          <w:rFonts w:ascii="Times New Roman" w:hAnsi="Times New Roman" w:cs="Times New Roman"/>
          <w:sz w:val="18"/>
          <w:szCs w:val="18"/>
        </w:rPr>
        <w:t>Dz. U. z 20</w:t>
      </w:r>
      <w:r w:rsidR="00046F3B">
        <w:rPr>
          <w:rFonts w:ascii="Times New Roman" w:hAnsi="Times New Roman" w:cs="Times New Roman"/>
          <w:sz w:val="18"/>
          <w:szCs w:val="18"/>
        </w:rPr>
        <w:t>21</w:t>
      </w:r>
      <w:r w:rsidR="00046F3B" w:rsidRPr="0074305D">
        <w:rPr>
          <w:rFonts w:ascii="Times New Roman" w:hAnsi="Times New Roman" w:cs="Times New Roman"/>
          <w:sz w:val="18"/>
          <w:szCs w:val="18"/>
        </w:rPr>
        <w:t xml:space="preserve"> r. poz. </w:t>
      </w:r>
      <w:r w:rsidR="00046F3B">
        <w:rPr>
          <w:rFonts w:ascii="Times New Roman" w:hAnsi="Times New Roman" w:cs="Times New Roman"/>
          <w:sz w:val="18"/>
          <w:szCs w:val="18"/>
        </w:rPr>
        <w:t>735</w:t>
      </w:r>
      <w:r w:rsidR="0022232B">
        <w:rPr>
          <w:rFonts w:ascii="Times New Roman" w:hAnsi="Times New Roman" w:cs="Times New Roman"/>
          <w:sz w:val="18"/>
          <w:szCs w:val="18"/>
        </w:rPr>
        <w:t>)</w:t>
      </w:r>
    </w:p>
    <w:p w14:paraId="26767E1E" w14:textId="77777777" w:rsidR="007C584F" w:rsidRPr="005964C0" w:rsidRDefault="007C584F" w:rsidP="007C584F">
      <w:pPr>
        <w:numPr>
          <w:ilvl w:val="0"/>
          <w:numId w:val="9"/>
        </w:numPr>
        <w:tabs>
          <w:tab w:val="clear" w:pos="720"/>
          <w:tab w:val="num" w:pos="180"/>
        </w:tabs>
        <w:spacing w:after="120" w:line="240" w:lineRule="auto"/>
        <w:ind w:left="176" w:hanging="357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Do dokumentu stwierdzającego udzielenie pełnomocnictwa</w:t>
      </w:r>
      <w:r w:rsidRPr="005964C0">
        <w:rPr>
          <w:rFonts w:ascii="Times New Roman" w:hAnsi="Times New Roman" w:cs="Times New Roman"/>
          <w:sz w:val="18"/>
          <w:szCs w:val="18"/>
        </w:rPr>
        <w:t xml:space="preserve"> należy dołączyć dowód zapłaty opłaty skarbowej </w:t>
      </w:r>
      <w:r w:rsidR="005964C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964C0">
        <w:rPr>
          <w:rFonts w:ascii="Times New Roman" w:hAnsi="Times New Roman" w:cs="Times New Roman"/>
          <w:sz w:val="18"/>
          <w:szCs w:val="18"/>
        </w:rPr>
        <w:t xml:space="preserve">w wysokości </w:t>
      </w:r>
      <w:r w:rsidRPr="005964C0">
        <w:rPr>
          <w:rFonts w:ascii="Times New Roman" w:hAnsi="Times New Roman" w:cs="Times New Roman"/>
          <w:b/>
          <w:bCs/>
          <w:sz w:val="18"/>
          <w:szCs w:val="18"/>
        </w:rPr>
        <w:t>17 zł.</w:t>
      </w:r>
    </w:p>
    <w:p w14:paraId="2AD10AF5" w14:textId="77777777" w:rsidR="007C584F" w:rsidRPr="004E4081" w:rsidRDefault="007C584F" w:rsidP="007C584F">
      <w:pPr>
        <w:pStyle w:val="Tekstpodstawowy2"/>
        <w:tabs>
          <w:tab w:val="left" w:pos="9000"/>
        </w:tabs>
        <w:rPr>
          <w:rFonts w:ascii="Times New Roman" w:hAnsi="Times New Roman"/>
          <w:sz w:val="18"/>
          <w:szCs w:val="18"/>
        </w:rPr>
      </w:pPr>
      <w:r>
        <w:rPr>
          <w:rFonts w:eastAsiaTheme="minorHAnsi" w:cstheme="minorBidi"/>
          <w:sz w:val="18"/>
          <w:szCs w:val="22"/>
          <w:lang w:eastAsia="en-US"/>
        </w:rPr>
        <w:t xml:space="preserve">               </w:t>
      </w:r>
      <w:r w:rsidR="004E4081">
        <w:rPr>
          <w:rFonts w:eastAsiaTheme="minorHAnsi" w:cstheme="minorBidi"/>
          <w:sz w:val="18"/>
          <w:szCs w:val="22"/>
          <w:lang w:eastAsia="en-US"/>
        </w:rPr>
        <w:t xml:space="preserve">      </w:t>
      </w:r>
      <w:r>
        <w:rPr>
          <w:rFonts w:eastAsiaTheme="minorHAnsi" w:cstheme="minorBidi"/>
          <w:sz w:val="18"/>
          <w:szCs w:val="22"/>
          <w:lang w:eastAsia="en-US"/>
        </w:rPr>
        <w:t xml:space="preserve">    </w:t>
      </w:r>
      <w:r w:rsidRPr="004E4081">
        <w:rPr>
          <w:rFonts w:ascii="Times New Roman" w:hAnsi="Times New Roman"/>
          <w:sz w:val="18"/>
          <w:szCs w:val="18"/>
        </w:rPr>
        <w:t xml:space="preserve">Podstawa prawna: art. 4 ustawy z dnia 16 listopada 2006 r. o opłacie skarbowej </w:t>
      </w:r>
    </w:p>
    <w:p w14:paraId="21011F08" w14:textId="272CC5C5" w:rsidR="00E71FA3" w:rsidRPr="00211100" w:rsidRDefault="007C584F" w:rsidP="00211100">
      <w:pPr>
        <w:pStyle w:val="Tekstpodstawowy2"/>
        <w:tabs>
          <w:tab w:val="left" w:pos="9000"/>
        </w:tabs>
        <w:jc w:val="center"/>
        <w:rPr>
          <w:rFonts w:ascii="Times New Roman" w:hAnsi="Times New Roman"/>
          <w:sz w:val="18"/>
          <w:szCs w:val="18"/>
        </w:rPr>
      </w:pPr>
      <w:r w:rsidRPr="004E4081">
        <w:rPr>
          <w:rFonts w:ascii="Times New Roman" w:hAnsi="Times New Roman"/>
          <w:sz w:val="18"/>
          <w:szCs w:val="18"/>
        </w:rPr>
        <w:t>(tekst jednolity: Dz. U. z 201</w:t>
      </w:r>
      <w:r w:rsidR="00E71FA3">
        <w:rPr>
          <w:rFonts w:ascii="Times New Roman" w:hAnsi="Times New Roman"/>
          <w:sz w:val="18"/>
          <w:szCs w:val="18"/>
        </w:rPr>
        <w:t>9</w:t>
      </w:r>
      <w:r w:rsidRPr="004E4081">
        <w:rPr>
          <w:rFonts w:ascii="Times New Roman" w:hAnsi="Times New Roman"/>
          <w:sz w:val="18"/>
          <w:szCs w:val="18"/>
        </w:rPr>
        <w:t xml:space="preserve"> r. poz. 1</w:t>
      </w:r>
      <w:r w:rsidR="00CF2E69">
        <w:rPr>
          <w:rFonts w:ascii="Times New Roman" w:hAnsi="Times New Roman"/>
          <w:sz w:val="18"/>
          <w:szCs w:val="18"/>
        </w:rPr>
        <w:t>0</w:t>
      </w:r>
      <w:r w:rsidR="00E71FA3">
        <w:rPr>
          <w:rFonts w:ascii="Times New Roman" w:hAnsi="Times New Roman"/>
          <w:sz w:val="18"/>
          <w:szCs w:val="18"/>
        </w:rPr>
        <w:t>00</w:t>
      </w:r>
      <w:r w:rsidR="0022232B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2232B">
        <w:rPr>
          <w:rFonts w:ascii="Times New Roman" w:hAnsi="Times New Roman"/>
          <w:sz w:val="18"/>
          <w:szCs w:val="18"/>
        </w:rPr>
        <w:t>późn</w:t>
      </w:r>
      <w:proofErr w:type="spellEnd"/>
      <w:r w:rsidR="0022232B">
        <w:rPr>
          <w:rFonts w:ascii="Times New Roman" w:hAnsi="Times New Roman"/>
          <w:sz w:val="18"/>
          <w:szCs w:val="18"/>
        </w:rPr>
        <w:t>. zm.</w:t>
      </w:r>
      <w:r w:rsidRPr="004E4081">
        <w:rPr>
          <w:rFonts w:ascii="Times New Roman" w:hAnsi="Times New Roman"/>
          <w:sz w:val="18"/>
          <w:szCs w:val="18"/>
        </w:rPr>
        <w:t>).</w:t>
      </w:r>
    </w:p>
    <w:p w14:paraId="4E238096" w14:textId="7EDE025F" w:rsidR="00211100" w:rsidRDefault="00211100" w:rsidP="007C584F">
      <w:pPr>
        <w:keepNext/>
        <w:ind w:left="180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14:paraId="74C5EE5B" w14:textId="1F7B54BE" w:rsidR="00211100" w:rsidRDefault="00211100" w:rsidP="007C584F">
      <w:pPr>
        <w:keepNext/>
        <w:ind w:left="180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14:paraId="4062A6BD" w14:textId="4CC49E86" w:rsidR="007C584F" w:rsidRDefault="007C584F" w:rsidP="00CF4111">
      <w:pPr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E024BD4" w14:textId="2923D2FE" w:rsidR="00694CED" w:rsidRDefault="00694CED" w:rsidP="00CF4111">
      <w:pPr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E621EFB" w14:textId="1D47A4D7" w:rsidR="00694CED" w:rsidRDefault="00694CED" w:rsidP="00CF4111">
      <w:pPr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08B9AEE" w14:textId="77777777" w:rsidR="00694CED" w:rsidRDefault="00694CED" w:rsidP="00CF4111">
      <w:pPr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2E23620" w14:textId="77777777" w:rsidR="00694CED" w:rsidRPr="00B6443D" w:rsidRDefault="00694CED" w:rsidP="00694CED">
      <w:pPr>
        <w:keepNext/>
        <w:ind w:left="180"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B644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INFORMACJE DOTYCZĄCE PRZETWARZANIA </w:t>
      </w:r>
      <w:r w:rsidRPr="00B6443D">
        <w:rPr>
          <w:rFonts w:ascii="Times New Roman" w:hAnsi="Times New Roman" w:cs="Times New Roman"/>
          <w:b/>
          <w:sz w:val="20"/>
          <w:szCs w:val="20"/>
        </w:rPr>
        <w:br/>
        <w:t>TWOICH DANYCH OSOBOWYCH PRZEZ GMINĘ GDÓW</w:t>
      </w:r>
    </w:p>
    <w:p w14:paraId="4B4353B9" w14:textId="77777777" w:rsidR="00694CED" w:rsidRPr="005964C0" w:rsidRDefault="00694CED" w:rsidP="00694CED">
      <w:pPr>
        <w:keepNext/>
        <w:ind w:left="180"/>
        <w:jc w:val="both"/>
        <w:outlineLvl w:val="3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Verdana" w:hAnsi="Verdana"/>
          <w:sz w:val="20"/>
          <w:szCs w:val="20"/>
        </w:rPr>
        <w:t xml:space="preserve">          </w:t>
      </w:r>
      <w:r w:rsidRPr="005964C0">
        <w:rPr>
          <w:rFonts w:ascii="Times New Roman" w:hAnsi="Times New Roman" w:cs="Times New Roman"/>
          <w:sz w:val="18"/>
          <w:szCs w:val="18"/>
        </w:rPr>
        <w:t xml:space="preserve">Niniejszą informację otrzymałeś w związku z obowiązkami określonymi w art. 13 </w:t>
      </w:r>
      <w:r w:rsidRPr="005964C0">
        <w:rPr>
          <w:rFonts w:ascii="Times New Roman" w:hAnsi="Times New Roman" w:cs="Times New Roman"/>
          <w:sz w:val="18"/>
          <w:szCs w:val="18"/>
        </w:rPr>
        <w:br/>
        <w:t xml:space="preserve">rozporządzenia Parlamentu Europejskiego i Rady (UE) 2016/679 z dnia 27 kwietnia 2016 r. </w:t>
      </w:r>
      <w:r w:rsidRPr="005964C0">
        <w:rPr>
          <w:rFonts w:ascii="Times New Roman" w:hAnsi="Times New Roman" w:cs="Times New Roman"/>
          <w:sz w:val="18"/>
          <w:szCs w:val="18"/>
        </w:rPr>
        <w:br/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  <w:bookmarkStart w:id="0" w:name="_Ref484508921"/>
    </w:p>
    <w:p w14:paraId="70EFC1D6" w14:textId="77777777" w:rsidR="00694CED" w:rsidRPr="005964C0" w:rsidRDefault="00694CED" w:rsidP="00694CED">
      <w:pPr>
        <w:numPr>
          <w:ilvl w:val="0"/>
          <w:numId w:val="5"/>
        </w:numPr>
        <w:tabs>
          <w:tab w:val="clear" w:pos="720"/>
          <w:tab w:val="num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Administrator danych</w:t>
      </w:r>
      <w:bookmarkEnd w:id="0"/>
    </w:p>
    <w:p w14:paraId="38EC2295" w14:textId="77777777" w:rsidR="00694CED" w:rsidRPr="005964C0" w:rsidRDefault="00694CED" w:rsidP="00694CED">
      <w:pPr>
        <w:spacing w:after="120"/>
        <w:ind w:left="181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Administratorem Twoich danych osobowych jest Wójt Gminy Gdów.                                                                                                                       Kontakt możliwy jest w następujący sposób:</w:t>
      </w:r>
    </w:p>
    <w:p w14:paraId="55F78113" w14:textId="77777777" w:rsidR="00694CED" w:rsidRPr="005964C0" w:rsidRDefault="00694CED" w:rsidP="00694CED">
      <w:pPr>
        <w:ind w:left="540" w:hanging="360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- listownie na adres: Rynek 40, 32-420 Gdów,</w:t>
      </w:r>
    </w:p>
    <w:p w14:paraId="131F92AB" w14:textId="77777777" w:rsidR="00694CED" w:rsidRPr="005964C0" w:rsidRDefault="00694CED" w:rsidP="00694CED">
      <w:pPr>
        <w:spacing w:after="120"/>
        <w:ind w:left="538" w:hanging="357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- przez e-mail: urzad@gdow.pl,</w:t>
      </w:r>
    </w:p>
    <w:p w14:paraId="3D4A58A7" w14:textId="77777777" w:rsidR="00694CED" w:rsidRPr="005964C0" w:rsidRDefault="00694CED" w:rsidP="00694CED">
      <w:pPr>
        <w:spacing w:after="120"/>
        <w:ind w:left="538" w:hanging="357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- telefonicznie: 12 -251-41-66.</w:t>
      </w:r>
    </w:p>
    <w:p w14:paraId="6837D0CA" w14:textId="77777777" w:rsidR="00694CED" w:rsidRPr="005964C0" w:rsidRDefault="00694CED" w:rsidP="00694CED">
      <w:pPr>
        <w:numPr>
          <w:ilvl w:val="0"/>
          <w:numId w:val="5"/>
        </w:numPr>
        <w:tabs>
          <w:tab w:val="clear" w:pos="720"/>
          <w:tab w:val="num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Inspektor ochrony danych</w:t>
      </w:r>
    </w:p>
    <w:p w14:paraId="4051B238" w14:textId="77777777" w:rsidR="00694CED" w:rsidRPr="005964C0" w:rsidRDefault="00694CED" w:rsidP="00694CED">
      <w:pPr>
        <w:spacing w:line="276" w:lineRule="auto"/>
        <w:ind w:left="181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 xml:space="preserve">Wyznaczony został Inspektor Ochrony Danych. Jest nim Magdalena </w:t>
      </w:r>
      <w:proofErr w:type="spellStart"/>
      <w:r w:rsidRPr="005964C0">
        <w:rPr>
          <w:rFonts w:ascii="Times New Roman" w:hAnsi="Times New Roman" w:cs="Times New Roman"/>
          <w:sz w:val="18"/>
          <w:szCs w:val="18"/>
        </w:rPr>
        <w:t>Cyprych</w:t>
      </w:r>
      <w:proofErr w:type="spellEnd"/>
      <w:r w:rsidRPr="005964C0">
        <w:rPr>
          <w:rFonts w:ascii="Times New Roman" w:hAnsi="Times New Roman" w:cs="Times New Roman"/>
          <w:sz w:val="18"/>
          <w:szCs w:val="18"/>
        </w:rPr>
        <w:t xml:space="preserve"> - Waligóra                                                                                     Z inspektorem możesz się kontaktować w następujący sposób:</w:t>
      </w:r>
    </w:p>
    <w:p w14:paraId="192EEA35" w14:textId="77777777" w:rsidR="00694CED" w:rsidRPr="00CF4111" w:rsidRDefault="00694CED" w:rsidP="00694CED">
      <w:pPr>
        <w:spacing w:line="276" w:lineRule="auto"/>
        <w:ind w:left="181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  <w:lang w:val="de-DE"/>
        </w:rPr>
        <w:t xml:space="preserve">- </w:t>
      </w:r>
      <w:proofErr w:type="spellStart"/>
      <w:r w:rsidRPr="005964C0">
        <w:rPr>
          <w:rFonts w:ascii="Times New Roman" w:hAnsi="Times New Roman" w:cs="Times New Roman"/>
          <w:sz w:val="18"/>
          <w:szCs w:val="18"/>
          <w:lang w:val="de-DE"/>
        </w:rPr>
        <w:t>przez</w:t>
      </w:r>
      <w:proofErr w:type="spellEnd"/>
      <w:r w:rsidRPr="005964C0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5964C0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5964C0">
        <w:rPr>
          <w:rFonts w:ascii="Times New Roman" w:hAnsi="Times New Roman" w:cs="Times New Roman"/>
          <w:sz w:val="18"/>
          <w:szCs w:val="18"/>
          <w:lang w:val="de-DE"/>
        </w:rPr>
        <w:t xml:space="preserve">: </w:t>
      </w:r>
      <w:hyperlink r:id="rId9" w:history="1">
        <w:r w:rsidRPr="005964C0">
          <w:rPr>
            <w:rStyle w:val="Hipercze"/>
            <w:rFonts w:ascii="Times New Roman" w:hAnsi="Times New Roman" w:cs="Times New Roman"/>
            <w:sz w:val="18"/>
            <w:szCs w:val="18"/>
            <w:lang w:val="de-DE"/>
          </w:rPr>
          <w:t>magdalena.cyprych-waligora@cbi24.pl</w:t>
        </w:r>
      </w:hyperlink>
    </w:p>
    <w:p w14:paraId="37DBC141" w14:textId="77777777" w:rsidR="00694CED" w:rsidRPr="005964C0" w:rsidRDefault="00694CED" w:rsidP="00694CED">
      <w:pPr>
        <w:numPr>
          <w:ilvl w:val="0"/>
          <w:numId w:val="5"/>
        </w:numPr>
        <w:tabs>
          <w:tab w:val="clear" w:pos="720"/>
          <w:tab w:val="num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Cele przetwarzania Twoich danych osobowych</w:t>
      </w:r>
    </w:p>
    <w:p w14:paraId="0491B7D4" w14:textId="77777777" w:rsidR="00694CED" w:rsidRPr="005964C0" w:rsidRDefault="00694CED" w:rsidP="00694CED">
      <w:pPr>
        <w:spacing w:after="120" w:line="276" w:lineRule="auto"/>
        <w:ind w:firstLine="181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 xml:space="preserve">Twoje dane osobowe będą przetwarzane aby: </w:t>
      </w:r>
    </w:p>
    <w:p w14:paraId="6545F1FE" w14:textId="77777777" w:rsidR="00694CED" w:rsidRPr="005964C0" w:rsidRDefault="00694CED" w:rsidP="00694CED">
      <w:pPr>
        <w:numPr>
          <w:ilvl w:val="0"/>
          <w:numId w:val="7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przeprowadzić postępowania w celu udzielenia zezwoleń na sprzedaż napojów alkoholowych przez organ zezwalający                                          w Gminie Gdów,</w:t>
      </w:r>
    </w:p>
    <w:p w14:paraId="47617D08" w14:textId="77777777" w:rsidR="00694CED" w:rsidRPr="005964C0" w:rsidRDefault="00694CED" w:rsidP="00694CED">
      <w:pPr>
        <w:numPr>
          <w:ilvl w:val="0"/>
          <w:numId w:val="7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przeprowadzić postępowania w zakresie kontroli przestrzegania zasad i warunków korzystania z zezwoleń,</w:t>
      </w:r>
    </w:p>
    <w:p w14:paraId="02067AFF" w14:textId="77777777" w:rsidR="00694CED" w:rsidRPr="005964C0" w:rsidRDefault="00694CED" w:rsidP="00694CED">
      <w:pPr>
        <w:numPr>
          <w:ilvl w:val="0"/>
          <w:numId w:val="7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przeprowadzić weryfikację danych zawartych w oświadczeniach o wartości sprzedaży napojów alkoholowych.</w:t>
      </w:r>
    </w:p>
    <w:p w14:paraId="4DA92901" w14:textId="77777777" w:rsidR="00694CED" w:rsidRPr="005964C0" w:rsidRDefault="00694CED" w:rsidP="00694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 xml:space="preserve">  Podstawa prawna przetwarzania Twoich danych osobowych</w:t>
      </w:r>
    </w:p>
    <w:p w14:paraId="6D96F72F" w14:textId="77777777" w:rsidR="00694CED" w:rsidRPr="005964C0" w:rsidRDefault="00694CED" w:rsidP="00694C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 xml:space="preserve">    Twoje dane osobowe będą przetwarzane na podstawie przepisów prawa, tj., ustawy z dnia 14 czerwca 1960 r.    </w:t>
      </w:r>
    </w:p>
    <w:p w14:paraId="5395C587" w14:textId="60B2C099" w:rsidR="00694CED" w:rsidRPr="005964C0" w:rsidRDefault="00694CED" w:rsidP="00694C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 xml:space="preserve">    Kodeks postępowania administracyjnego (</w:t>
      </w:r>
      <w:r>
        <w:rPr>
          <w:rFonts w:ascii="Times New Roman" w:hAnsi="Times New Roman" w:cs="Times New Roman"/>
          <w:sz w:val="18"/>
          <w:szCs w:val="18"/>
        </w:rPr>
        <w:t xml:space="preserve">tekst jednolity </w:t>
      </w:r>
      <w:r w:rsidR="00046F3B" w:rsidRPr="0074305D">
        <w:rPr>
          <w:rFonts w:ascii="Times New Roman" w:hAnsi="Times New Roman" w:cs="Times New Roman"/>
          <w:sz w:val="18"/>
          <w:szCs w:val="18"/>
        </w:rPr>
        <w:t>Dz. U. z 20</w:t>
      </w:r>
      <w:r w:rsidR="00046F3B">
        <w:rPr>
          <w:rFonts w:ascii="Times New Roman" w:hAnsi="Times New Roman" w:cs="Times New Roman"/>
          <w:sz w:val="18"/>
          <w:szCs w:val="18"/>
        </w:rPr>
        <w:t>21</w:t>
      </w:r>
      <w:r w:rsidR="00046F3B" w:rsidRPr="0074305D">
        <w:rPr>
          <w:rFonts w:ascii="Times New Roman" w:hAnsi="Times New Roman" w:cs="Times New Roman"/>
          <w:sz w:val="18"/>
          <w:szCs w:val="18"/>
        </w:rPr>
        <w:t xml:space="preserve"> r. poz. </w:t>
      </w:r>
      <w:r w:rsidR="00046F3B">
        <w:rPr>
          <w:rFonts w:ascii="Times New Roman" w:hAnsi="Times New Roman" w:cs="Times New Roman"/>
          <w:sz w:val="18"/>
          <w:szCs w:val="18"/>
        </w:rPr>
        <w:t>735</w:t>
      </w:r>
      <w:r w:rsidRPr="005964C0">
        <w:rPr>
          <w:rFonts w:ascii="Times New Roman" w:hAnsi="Times New Roman" w:cs="Times New Roman"/>
          <w:sz w:val="18"/>
          <w:szCs w:val="18"/>
        </w:rPr>
        <w:t xml:space="preserve">)                                             </w:t>
      </w:r>
    </w:p>
    <w:p w14:paraId="33C7A4D6" w14:textId="77777777" w:rsidR="00694CED" w:rsidRPr="005964C0" w:rsidRDefault="00694CED" w:rsidP="00694C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 xml:space="preserve">    oraz ustawy z dnia 26 października 1982 r. o wychowaniu w trzeźwości i przeciwdziałaniu alkoholizmowi                                                                           </w:t>
      </w:r>
    </w:p>
    <w:p w14:paraId="0D0B6296" w14:textId="77777777" w:rsidR="00694CED" w:rsidRPr="005964C0" w:rsidRDefault="00694CED" w:rsidP="00694C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 xml:space="preserve">    (tekst jednolity: Dz. U. z 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5964C0">
        <w:rPr>
          <w:rFonts w:ascii="Times New Roman" w:hAnsi="Times New Roman" w:cs="Times New Roman"/>
          <w:sz w:val="18"/>
          <w:szCs w:val="18"/>
        </w:rPr>
        <w:t xml:space="preserve"> r. poz. </w:t>
      </w:r>
      <w:r>
        <w:rPr>
          <w:rFonts w:ascii="Times New Roman" w:hAnsi="Times New Roman" w:cs="Times New Roman"/>
          <w:sz w:val="18"/>
          <w:szCs w:val="18"/>
        </w:rPr>
        <w:t>2277</w:t>
      </w:r>
      <w:r w:rsidRPr="005964C0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5964C0">
        <w:rPr>
          <w:rFonts w:ascii="Times New Roman" w:hAnsi="Times New Roman" w:cs="Times New Roman"/>
          <w:sz w:val="18"/>
          <w:szCs w:val="18"/>
        </w:rPr>
        <w:t>zm.).</w:t>
      </w:r>
      <w:r w:rsidRPr="005964C0">
        <w:rPr>
          <w:rFonts w:ascii="Times New Roman" w:hAnsi="Times New Roman" w:cs="Times New Roman"/>
          <w:sz w:val="18"/>
          <w:szCs w:val="18"/>
        </w:rPr>
        <w:tab/>
      </w:r>
    </w:p>
    <w:p w14:paraId="08D1DADB" w14:textId="77777777" w:rsidR="00694CED" w:rsidRPr="005964C0" w:rsidRDefault="00694CED" w:rsidP="00694CED">
      <w:pPr>
        <w:numPr>
          <w:ilvl w:val="0"/>
          <w:numId w:val="5"/>
        </w:numPr>
        <w:tabs>
          <w:tab w:val="clear" w:pos="720"/>
          <w:tab w:val="num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Okres przechowywania Twoich danych osobowych</w:t>
      </w:r>
    </w:p>
    <w:p w14:paraId="75C5A62C" w14:textId="77777777" w:rsidR="00694CED" w:rsidRPr="005964C0" w:rsidRDefault="00694CED" w:rsidP="00694CED">
      <w:pPr>
        <w:ind w:left="181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 xml:space="preserve">Twoje dane osobowe będą przechowywane nie dłużej niż do końca okresu wynikającego z kategorii archiwalnej (3 lata). Bieg okresu archiwizacyjnego rozpoczyna data końca ważności zezwolenia. W przypadku wydania decyzji odmownej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964C0">
        <w:rPr>
          <w:rFonts w:ascii="Times New Roman" w:hAnsi="Times New Roman" w:cs="Times New Roman"/>
          <w:sz w:val="18"/>
          <w:szCs w:val="18"/>
        </w:rPr>
        <w:t>i wniesienia przez Ciebie odwołania, a następnie skargi do sądu administracyjnego,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64C0">
        <w:rPr>
          <w:rFonts w:ascii="Times New Roman" w:hAnsi="Times New Roman" w:cs="Times New Roman"/>
          <w:sz w:val="18"/>
          <w:szCs w:val="18"/>
        </w:rPr>
        <w:t>bieg okresu archiwizacyjnego rozpoczyna się wraz z zakończeniem postępowania sądowo-administracyjnego prawomocnym wyrokiem.</w:t>
      </w:r>
    </w:p>
    <w:p w14:paraId="3A84E30A" w14:textId="77777777" w:rsidR="00694CED" w:rsidRPr="005964C0" w:rsidRDefault="00694CED" w:rsidP="00694CED">
      <w:pPr>
        <w:numPr>
          <w:ilvl w:val="0"/>
          <w:numId w:val="5"/>
        </w:numPr>
        <w:tabs>
          <w:tab w:val="clear" w:pos="720"/>
          <w:tab w:val="num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Odbiorcy Twoich danych osobowych</w:t>
      </w:r>
    </w:p>
    <w:p w14:paraId="1706D69E" w14:textId="77777777" w:rsidR="00694CED" w:rsidRPr="005964C0" w:rsidRDefault="00694CED" w:rsidP="00694CED">
      <w:pPr>
        <w:ind w:left="181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14:paraId="7C643905" w14:textId="77777777" w:rsidR="00694CED" w:rsidRPr="005964C0" w:rsidRDefault="00694CED" w:rsidP="00694CED">
      <w:pPr>
        <w:numPr>
          <w:ilvl w:val="0"/>
          <w:numId w:val="5"/>
        </w:numPr>
        <w:tabs>
          <w:tab w:val="clear" w:pos="720"/>
          <w:tab w:val="num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Przekazywanie danych poza Europejski Obszar Gospodarczy</w:t>
      </w:r>
    </w:p>
    <w:p w14:paraId="2BEC7BEA" w14:textId="77777777" w:rsidR="00694CED" w:rsidRPr="005964C0" w:rsidRDefault="00694CED" w:rsidP="00694CED">
      <w:pPr>
        <w:ind w:left="18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Nie będziemy przekazywać Twoich danych poza Europejski Obszar Gospodarczy.</w:t>
      </w:r>
    </w:p>
    <w:p w14:paraId="2A5A86AB" w14:textId="77777777" w:rsidR="00694CED" w:rsidRPr="005964C0" w:rsidRDefault="00694CED" w:rsidP="00694CED">
      <w:pPr>
        <w:numPr>
          <w:ilvl w:val="0"/>
          <w:numId w:val="5"/>
        </w:numPr>
        <w:tabs>
          <w:tab w:val="clear" w:pos="720"/>
          <w:tab w:val="num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64C0">
        <w:rPr>
          <w:rFonts w:ascii="Times New Roman" w:hAnsi="Times New Roman" w:cs="Times New Roman"/>
          <w:b/>
          <w:bCs/>
          <w:sz w:val="18"/>
          <w:szCs w:val="18"/>
        </w:rPr>
        <w:t>Twoje prawa związane z przetwarzaniem danych osobowych</w:t>
      </w:r>
    </w:p>
    <w:p w14:paraId="6DED0C9C" w14:textId="77777777" w:rsidR="00694CED" w:rsidRPr="005964C0" w:rsidRDefault="00694CED" w:rsidP="00694CED">
      <w:pPr>
        <w:spacing w:after="120"/>
        <w:ind w:left="181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Przysługują Ci następujące prawa związane z przetwarzaniem danych osobowych:</w:t>
      </w:r>
    </w:p>
    <w:p w14:paraId="3A09A93E" w14:textId="77777777" w:rsidR="00694CED" w:rsidRPr="005964C0" w:rsidRDefault="00694CED" w:rsidP="00694CED">
      <w:pPr>
        <w:numPr>
          <w:ilvl w:val="0"/>
          <w:numId w:val="6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964C0">
        <w:rPr>
          <w:rFonts w:ascii="Times New Roman" w:eastAsia="Arial Unicode MS" w:hAnsi="Times New Roman" w:cs="Times New Roman"/>
          <w:sz w:val="18"/>
          <w:szCs w:val="18"/>
        </w:rPr>
        <w:t>prawo dostępu do Twoich danych osobowych,</w:t>
      </w:r>
    </w:p>
    <w:p w14:paraId="1FAE9102" w14:textId="77777777" w:rsidR="00694CED" w:rsidRPr="005964C0" w:rsidRDefault="00694CED" w:rsidP="00694CED">
      <w:pPr>
        <w:numPr>
          <w:ilvl w:val="0"/>
          <w:numId w:val="6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964C0">
        <w:rPr>
          <w:rFonts w:ascii="Times New Roman" w:eastAsia="Arial Unicode MS" w:hAnsi="Times New Roman" w:cs="Times New Roman"/>
          <w:sz w:val="18"/>
          <w:szCs w:val="18"/>
        </w:rPr>
        <w:t>prawo żądania sprostowania Twoich danych osobowych,</w:t>
      </w:r>
    </w:p>
    <w:p w14:paraId="06FDB945" w14:textId="77777777" w:rsidR="00694CED" w:rsidRPr="005964C0" w:rsidRDefault="00694CED" w:rsidP="00694CED">
      <w:pPr>
        <w:numPr>
          <w:ilvl w:val="0"/>
          <w:numId w:val="6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964C0">
        <w:rPr>
          <w:rFonts w:ascii="Times New Roman" w:eastAsia="Arial Unicode MS" w:hAnsi="Times New Roman" w:cs="Times New Roman"/>
          <w:sz w:val="18"/>
          <w:szCs w:val="18"/>
        </w:rPr>
        <w:t>prawo żądania uzupełnienia niekompletnych danych osobowych,</w:t>
      </w:r>
    </w:p>
    <w:p w14:paraId="4EB940BE" w14:textId="77777777" w:rsidR="00694CED" w:rsidRDefault="00694CED" w:rsidP="00694CED">
      <w:pPr>
        <w:numPr>
          <w:ilvl w:val="0"/>
          <w:numId w:val="6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5964C0">
        <w:rPr>
          <w:rFonts w:ascii="Times New Roman" w:eastAsia="Arial Unicode MS" w:hAnsi="Times New Roman" w:cs="Times New Roman"/>
          <w:sz w:val="18"/>
          <w:szCs w:val="18"/>
        </w:rPr>
        <w:t>prawo do żądania ograniczenia Twoich danych osobowych.</w:t>
      </w:r>
    </w:p>
    <w:p w14:paraId="33F5871A" w14:textId="77777777" w:rsidR="00694CED" w:rsidRPr="005964C0" w:rsidRDefault="00694CED" w:rsidP="00694CED">
      <w:pPr>
        <w:numPr>
          <w:ilvl w:val="0"/>
          <w:numId w:val="6"/>
        </w:numPr>
        <w:tabs>
          <w:tab w:val="clear" w:pos="813"/>
          <w:tab w:val="num" w:pos="360"/>
          <w:tab w:val="num" w:pos="1080"/>
        </w:tabs>
        <w:spacing w:after="0" w:line="240" w:lineRule="auto"/>
        <w:ind w:left="360" w:hanging="180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6D4CAE42" w14:textId="77777777" w:rsidR="00694CED" w:rsidRPr="005964C0" w:rsidRDefault="00694CED" w:rsidP="00694CED">
      <w:pPr>
        <w:ind w:left="180"/>
        <w:jc w:val="both"/>
        <w:rPr>
          <w:rFonts w:ascii="Times New Roman" w:hAnsi="Times New Roman" w:cs="Times New Roman"/>
          <w:sz w:val="18"/>
          <w:szCs w:val="18"/>
        </w:rPr>
      </w:pPr>
      <w:r w:rsidRPr="005964C0">
        <w:rPr>
          <w:rFonts w:ascii="Times New Roman" w:hAnsi="Times New Roman" w:cs="Times New Roman"/>
          <w:sz w:val="18"/>
          <w:szCs w:val="18"/>
        </w:rPr>
        <w:t>Aby skorzystać z powyższych praw, skontaktuj się z nami lub z naszym inspektorem ochrony danych.</w:t>
      </w:r>
    </w:p>
    <w:p w14:paraId="170F9216" w14:textId="66C37998" w:rsidR="00694CED" w:rsidRPr="00694CED" w:rsidRDefault="00694CED" w:rsidP="00694CED">
      <w:pPr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964C0">
        <w:rPr>
          <w:rFonts w:ascii="Times New Roman" w:hAnsi="Times New Roman" w:cs="Times New Roman"/>
          <w:bCs/>
          <w:sz w:val="16"/>
          <w:szCs w:val="16"/>
        </w:rPr>
        <w:t>Przysługuje Ci także prawo wniesienia skargi do organu nadzorczego zajmującego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964C0">
        <w:rPr>
          <w:rFonts w:ascii="Times New Roman" w:hAnsi="Times New Roman" w:cs="Times New Roman"/>
          <w:bCs/>
          <w:sz w:val="16"/>
          <w:szCs w:val="16"/>
        </w:rPr>
        <w:t xml:space="preserve">się ochroną danych osobowych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</w:t>
      </w:r>
      <w:r w:rsidRPr="005964C0">
        <w:rPr>
          <w:rFonts w:ascii="Times New Roman" w:hAnsi="Times New Roman" w:cs="Times New Roman"/>
          <w:bCs/>
          <w:sz w:val="16"/>
          <w:szCs w:val="16"/>
        </w:rPr>
        <w:t>tj., Prezesa Urzędu Ochrony Danych Osobowych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14:paraId="4B640B31" w14:textId="77777777" w:rsidR="00694CED" w:rsidRDefault="00694CED" w:rsidP="00694CED">
      <w:pPr>
        <w:spacing w:after="0"/>
        <w:ind w:left="181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5964C0">
        <w:rPr>
          <w:rFonts w:ascii="Times New Roman" w:hAnsi="Times New Roman" w:cs="Times New Roman"/>
          <w:sz w:val="14"/>
          <w:szCs w:val="14"/>
        </w:rPr>
        <w:t>….…………………………………………</w:t>
      </w:r>
    </w:p>
    <w:p w14:paraId="2E6E2730" w14:textId="01E67CD8" w:rsidR="00694CED" w:rsidRPr="00CF4111" w:rsidRDefault="00694CED" w:rsidP="00694CED">
      <w:pPr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964C0">
        <w:rPr>
          <w:rFonts w:ascii="Times New Roman" w:hAnsi="Times New Roman" w:cs="Times New Roman"/>
          <w:sz w:val="14"/>
          <w:szCs w:val="14"/>
        </w:rPr>
        <w:t>(podpis wnioskodawcy)</w:t>
      </w:r>
    </w:p>
    <w:sectPr w:rsidR="00694CED" w:rsidRPr="00CF4111" w:rsidSect="00694CED">
      <w:pgSz w:w="11906" w:h="16838"/>
      <w:pgMar w:top="851" w:right="141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6D70" w14:textId="77777777" w:rsidR="006B113D" w:rsidRDefault="006B113D" w:rsidP="00F45B43">
      <w:pPr>
        <w:spacing w:after="0" w:line="240" w:lineRule="auto"/>
      </w:pPr>
      <w:r>
        <w:separator/>
      </w:r>
    </w:p>
  </w:endnote>
  <w:endnote w:type="continuationSeparator" w:id="0">
    <w:p w14:paraId="2F5BF3D8" w14:textId="77777777" w:rsidR="006B113D" w:rsidRDefault="006B113D" w:rsidP="00F4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13CA" w14:textId="77777777" w:rsidR="006B113D" w:rsidRDefault="006B113D" w:rsidP="00F45B43">
      <w:pPr>
        <w:spacing w:after="0" w:line="240" w:lineRule="auto"/>
      </w:pPr>
      <w:r>
        <w:separator/>
      </w:r>
    </w:p>
  </w:footnote>
  <w:footnote w:type="continuationSeparator" w:id="0">
    <w:p w14:paraId="049EB835" w14:textId="77777777" w:rsidR="006B113D" w:rsidRDefault="006B113D" w:rsidP="00F4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406FB"/>
    <w:multiLevelType w:val="hybridMultilevel"/>
    <w:tmpl w:val="0D6AF892"/>
    <w:lvl w:ilvl="0" w:tplc="A048618E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2491DCB"/>
    <w:multiLevelType w:val="hybridMultilevel"/>
    <w:tmpl w:val="4A4C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5CFD"/>
    <w:multiLevelType w:val="hybridMultilevel"/>
    <w:tmpl w:val="92544270"/>
    <w:lvl w:ilvl="0" w:tplc="0FD4BB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C0078"/>
    <w:multiLevelType w:val="hybridMultilevel"/>
    <w:tmpl w:val="0AA8318A"/>
    <w:lvl w:ilvl="0" w:tplc="4E1E47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B2827"/>
    <w:multiLevelType w:val="hybridMultilevel"/>
    <w:tmpl w:val="8D98755E"/>
    <w:lvl w:ilvl="0" w:tplc="2B12988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62FB3"/>
    <w:multiLevelType w:val="hybridMultilevel"/>
    <w:tmpl w:val="E54C5270"/>
    <w:lvl w:ilvl="0" w:tplc="BF746C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66EB4"/>
    <w:multiLevelType w:val="hybridMultilevel"/>
    <w:tmpl w:val="C55E2B5C"/>
    <w:lvl w:ilvl="0" w:tplc="DB7E0F9A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747B2"/>
    <w:multiLevelType w:val="hybridMultilevel"/>
    <w:tmpl w:val="5FAE329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1A462E5"/>
    <w:multiLevelType w:val="hybridMultilevel"/>
    <w:tmpl w:val="3D68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062F4"/>
    <w:multiLevelType w:val="hybridMultilevel"/>
    <w:tmpl w:val="7EF86E68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1C"/>
    <w:rsid w:val="00006D97"/>
    <w:rsid w:val="00010F19"/>
    <w:rsid w:val="000129AE"/>
    <w:rsid w:val="00014202"/>
    <w:rsid w:val="00016DFC"/>
    <w:rsid w:val="0003006B"/>
    <w:rsid w:val="000306FD"/>
    <w:rsid w:val="00046F3B"/>
    <w:rsid w:val="00074EEF"/>
    <w:rsid w:val="00093269"/>
    <w:rsid w:val="000B117B"/>
    <w:rsid w:val="000B41B4"/>
    <w:rsid w:val="000C3C3E"/>
    <w:rsid w:val="000D1BA3"/>
    <w:rsid w:val="000D4856"/>
    <w:rsid w:val="000F6B8F"/>
    <w:rsid w:val="001031D0"/>
    <w:rsid w:val="00107804"/>
    <w:rsid w:val="0012530C"/>
    <w:rsid w:val="00126692"/>
    <w:rsid w:val="00137CA4"/>
    <w:rsid w:val="001607C5"/>
    <w:rsid w:val="001669C8"/>
    <w:rsid w:val="00186B79"/>
    <w:rsid w:val="00194FE0"/>
    <w:rsid w:val="00195B27"/>
    <w:rsid w:val="001A75CA"/>
    <w:rsid w:val="001C0CCB"/>
    <w:rsid w:val="001D7E37"/>
    <w:rsid w:val="001E27C1"/>
    <w:rsid w:val="001E3212"/>
    <w:rsid w:val="001E56DF"/>
    <w:rsid w:val="001F0301"/>
    <w:rsid w:val="001F29E6"/>
    <w:rsid w:val="002051EC"/>
    <w:rsid w:val="002076F5"/>
    <w:rsid w:val="00211100"/>
    <w:rsid w:val="0022232B"/>
    <w:rsid w:val="00230899"/>
    <w:rsid w:val="00247315"/>
    <w:rsid w:val="00247D5B"/>
    <w:rsid w:val="00261317"/>
    <w:rsid w:val="0027283F"/>
    <w:rsid w:val="00274A48"/>
    <w:rsid w:val="00287B25"/>
    <w:rsid w:val="00293EEA"/>
    <w:rsid w:val="002A0ED9"/>
    <w:rsid w:val="002C20FB"/>
    <w:rsid w:val="002E3A66"/>
    <w:rsid w:val="002E595E"/>
    <w:rsid w:val="003001A3"/>
    <w:rsid w:val="00302EFB"/>
    <w:rsid w:val="003030D5"/>
    <w:rsid w:val="00311B32"/>
    <w:rsid w:val="00324DFE"/>
    <w:rsid w:val="00350CAC"/>
    <w:rsid w:val="00362273"/>
    <w:rsid w:val="003720AB"/>
    <w:rsid w:val="00374FF5"/>
    <w:rsid w:val="00381492"/>
    <w:rsid w:val="0038296F"/>
    <w:rsid w:val="003A4BAF"/>
    <w:rsid w:val="003C0EEC"/>
    <w:rsid w:val="003C6D5D"/>
    <w:rsid w:val="003C7E82"/>
    <w:rsid w:val="003D26B7"/>
    <w:rsid w:val="003E097B"/>
    <w:rsid w:val="00420261"/>
    <w:rsid w:val="0042228C"/>
    <w:rsid w:val="00432055"/>
    <w:rsid w:val="00442143"/>
    <w:rsid w:val="00476504"/>
    <w:rsid w:val="00483BA5"/>
    <w:rsid w:val="004A1A09"/>
    <w:rsid w:val="004A3288"/>
    <w:rsid w:val="004A471D"/>
    <w:rsid w:val="004A6C3E"/>
    <w:rsid w:val="004C7A4A"/>
    <w:rsid w:val="004D6933"/>
    <w:rsid w:val="004E0EA7"/>
    <w:rsid w:val="004E4081"/>
    <w:rsid w:val="004F0BF2"/>
    <w:rsid w:val="004F6092"/>
    <w:rsid w:val="00510B02"/>
    <w:rsid w:val="00513ACC"/>
    <w:rsid w:val="0051450F"/>
    <w:rsid w:val="0051532D"/>
    <w:rsid w:val="00515E40"/>
    <w:rsid w:val="00543A3F"/>
    <w:rsid w:val="00543B90"/>
    <w:rsid w:val="005467D5"/>
    <w:rsid w:val="005541E0"/>
    <w:rsid w:val="00555A0A"/>
    <w:rsid w:val="0055661C"/>
    <w:rsid w:val="00562288"/>
    <w:rsid w:val="005758FB"/>
    <w:rsid w:val="005850AC"/>
    <w:rsid w:val="005958FD"/>
    <w:rsid w:val="005964C0"/>
    <w:rsid w:val="005B1521"/>
    <w:rsid w:val="005C2E15"/>
    <w:rsid w:val="005C4B37"/>
    <w:rsid w:val="005D7DA2"/>
    <w:rsid w:val="005E42E9"/>
    <w:rsid w:val="00602B10"/>
    <w:rsid w:val="00602E1C"/>
    <w:rsid w:val="00603DBB"/>
    <w:rsid w:val="00614F6D"/>
    <w:rsid w:val="0063523D"/>
    <w:rsid w:val="00643811"/>
    <w:rsid w:val="0065690C"/>
    <w:rsid w:val="006576AB"/>
    <w:rsid w:val="00664BA0"/>
    <w:rsid w:val="00665946"/>
    <w:rsid w:val="00672090"/>
    <w:rsid w:val="00672D05"/>
    <w:rsid w:val="006838D8"/>
    <w:rsid w:val="0068578A"/>
    <w:rsid w:val="00685E26"/>
    <w:rsid w:val="006911B9"/>
    <w:rsid w:val="0069185A"/>
    <w:rsid w:val="006926DC"/>
    <w:rsid w:val="00694CED"/>
    <w:rsid w:val="006A37B4"/>
    <w:rsid w:val="006A37FC"/>
    <w:rsid w:val="006B113D"/>
    <w:rsid w:val="006B6714"/>
    <w:rsid w:val="006B7D30"/>
    <w:rsid w:val="006D2E85"/>
    <w:rsid w:val="006D3391"/>
    <w:rsid w:val="006E0673"/>
    <w:rsid w:val="006E2E2E"/>
    <w:rsid w:val="006F3870"/>
    <w:rsid w:val="006F3B23"/>
    <w:rsid w:val="006F4F19"/>
    <w:rsid w:val="00701FAB"/>
    <w:rsid w:val="0070487B"/>
    <w:rsid w:val="00711A2E"/>
    <w:rsid w:val="00716B52"/>
    <w:rsid w:val="00723DE4"/>
    <w:rsid w:val="00740157"/>
    <w:rsid w:val="00741568"/>
    <w:rsid w:val="00742636"/>
    <w:rsid w:val="0074305D"/>
    <w:rsid w:val="0074616E"/>
    <w:rsid w:val="00747191"/>
    <w:rsid w:val="00761963"/>
    <w:rsid w:val="00763182"/>
    <w:rsid w:val="00777F79"/>
    <w:rsid w:val="00784723"/>
    <w:rsid w:val="0078687A"/>
    <w:rsid w:val="00787983"/>
    <w:rsid w:val="007B0C7D"/>
    <w:rsid w:val="007C4EB7"/>
    <w:rsid w:val="007C584F"/>
    <w:rsid w:val="007D2FBB"/>
    <w:rsid w:val="007D43CE"/>
    <w:rsid w:val="007E0865"/>
    <w:rsid w:val="007E588D"/>
    <w:rsid w:val="00817496"/>
    <w:rsid w:val="00822120"/>
    <w:rsid w:val="00825E07"/>
    <w:rsid w:val="00831DC4"/>
    <w:rsid w:val="008561E5"/>
    <w:rsid w:val="00865988"/>
    <w:rsid w:val="00875777"/>
    <w:rsid w:val="008851A8"/>
    <w:rsid w:val="008A4197"/>
    <w:rsid w:val="008A6146"/>
    <w:rsid w:val="008A71A6"/>
    <w:rsid w:val="008B7B51"/>
    <w:rsid w:val="008D1990"/>
    <w:rsid w:val="008E1B4B"/>
    <w:rsid w:val="00903F4A"/>
    <w:rsid w:val="00923F63"/>
    <w:rsid w:val="00961DBB"/>
    <w:rsid w:val="00963139"/>
    <w:rsid w:val="00995299"/>
    <w:rsid w:val="009A31C8"/>
    <w:rsid w:val="009A3694"/>
    <w:rsid w:val="009B243D"/>
    <w:rsid w:val="009B37A5"/>
    <w:rsid w:val="009B47EB"/>
    <w:rsid w:val="009C0567"/>
    <w:rsid w:val="009C0DAE"/>
    <w:rsid w:val="009E5A81"/>
    <w:rsid w:val="009E6886"/>
    <w:rsid w:val="009E7389"/>
    <w:rsid w:val="009F1E4E"/>
    <w:rsid w:val="009F6B1E"/>
    <w:rsid w:val="009F7414"/>
    <w:rsid w:val="009F78C1"/>
    <w:rsid w:val="00A0297C"/>
    <w:rsid w:val="00A12E50"/>
    <w:rsid w:val="00A16D00"/>
    <w:rsid w:val="00A22918"/>
    <w:rsid w:val="00A2702A"/>
    <w:rsid w:val="00A36C11"/>
    <w:rsid w:val="00A4384E"/>
    <w:rsid w:val="00A4575D"/>
    <w:rsid w:val="00A5133E"/>
    <w:rsid w:val="00A77F6F"/>
    <w:rsid w:val="00A80336"/>
    <w:rsid w:val="00A87C3B"/>
    <w:rsid w:val="00A87EDC"/>
    <w:rsid w:val="00A92E9D"/>
    <w:rsid w:val="00A945E4"/>
    <w:rsid w:val="00AB04D6"/>
    <w:rsid w:val="00AC04A5"/>
    <w:rsid w:val="00AD2928"/>
    <w:rsid w:val="00AE27D1"/>
    <w:rsid w:val="00B058E0"/>
    <w:rsid w:val="00B1202C"/>
    <w:rsid w:val="00B41DA6"/>
    <w:rsid w:val="00B45644"/>
    <w:rsid w:val="00B4677E"/>
    <w:rsid w:val="00B5505A"/>
    <w:rsid w:val="00B6286B"/>
    <w:rsid w:val="00B6443D"/>
    <w:rsid w:val="00B679F5"/>
    <w:rsid w:val="00B74308"/>
    <w:rsid w:val="00B94306"/>
    <w:rsid w:val="00B97C25"/>
    <w:rsid w:val="00BA39E8"/>
    <w:rsid w:val="00BA614D"/>
    <w:rsid w:val="00BB251D"/>
    <w:rsid w:val="00BF0A58"/>
    <w:rsid w:val="00BF32DF"/>
    <w:rsid w:val="00C04106"/>
    <w:rsid w:val="00C103EC"/>
    <w:rsid w:val="00C2011A"/>
    <w:rsid w:val="00C302DA"/>
    <w:rsid w:val="00C30942"/>
    <w:rsid w:val="00C34168"/>
    <w:rsid w:val="00C342DD"/>
    <w:rsid w:val="00C343B5"/>
    <w:rsid w:val="00C40490"/>
    <w:rsid w:val="00C4668A"/>
    <w:rsid w:val="00C515D7"/>
    <w:rsid w:val="00C578D2"/>
    <w:rsid w:val="00C66C63"/>
    <w:rsid w:val="00CB2FCE"/>
    <w:rsid w:val="00CB46F6"/>
    <w:rsid w:val="00CC04FF"/>
    <w:rsid w:val="00CC6B86"/>
    <w:rsid w:val="00CD74F8"/>
    <w:rsid w:val="00CD78A8"/>
    <w:rsid w:val="00CE1038"/>
    <w:rsid w:val="00CF0FE4"/>
    <w:rsid w:val="00CF2E69"/>
    <w:rsid w:val="00CF4111"/>
    <w:rsid w:val="00CF4DF8"/>
    <w:rsid w:val="00D1283B"/>
    <w:rsid w:val="00D17D41"/>
    <w:rsid w:val="00D20D0C"/>
    <w:rsid w:val="00D4602E"/>
    <w:rsid w:val="00D5331D"/>
    <w:rsid w:val="00D53F71"/>
    <w:rsid w:val="00D57209"/>
    <w:rsid w:val="00D61EAB"/>
    <w:rsid w:val="00D72131"/>
    <w:rsid w:val="00D75D21"/>
    <w:rsid w:val="00D80C49"/>
    <w:rsid w:val="00D841D3"/>
    <w:rsid w:val="00DA1548"/>
    <w:rsid w:val="00DB01C9"/>
    <w:rsid w:val="00DB5E99"/>
    <w:rsid w:val="00DC3BA9"/>
    <w:rsid w:val="00DE46E8"/>
    <w:rsid w:val="00E055C5"/>
    <w:rsid w:val="00E23798"/>
    <w:rsid w:val="00E3175A"/>
    <w:rsid w:val="00E32697"/>
    <w:rsid w:val="00E344AB"/>
    <w:rsid w:val="00E46F3B"/>
    <w:rsid w:val="00E52E27"/>
    <w:rsid w:val="00E61104"/>
    <w:rsid w:val="00E71FA3"/>
    <w:rsid w:val="00E8109B"/>
    <w:rsid w:val="00E82A0F"/>
    <w:rsid w:val="00E85349"/>
    <w:rsid w:val="00EA1269"/>
    <w:rsid w:val="00EA5638"/>
    <w:rsid w:val="00EB4882"/>
    <w:rsid w:val="00EC7BBF"/>
    <w:rsid w:val="00ED3989"/>
    <w:rsid w:val="00EE21C9"/>
    <w:rsid w:val="00F04497"/>
    <w:rsid w:val="00F33352"/>
    <w:rsid w:val="00F45859"/>
    <w:rsid w:val="00F45B43"/>
    <w:rsid w:val="00F757E0"/>
    <w:rsid w:val="00F80503"/>
    <w:rsid w:val="00F85C40"/>
    <w:rsid w:val="00F862B3"/>
    <w:rsid w:val="00F93151"/>
    <w:rsid w:val="00FC0C3A"/>
    <w:rsid w:val="00FC13B2"/>
    <w:rsid w:val="00FE7409"/>
    <w:rsid w:val="00FE7FD9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EFDA"/>
  <w15:docId w15:val="{20BD390B-67D7-410B-BA50-99D25AF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5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B43"/>
  </w:style>
  <w:style w:type="paragraph" w:styleId="Stopka">
    <w:name w:val="footer"/>
    <w:basedOn w:val="Normalny"/>
    <w:link w:val="StopkaZnak"/>
    <w:uiPriority w:val="99"/>
    <w:unhideWhenUsed/>
    <w:rsid w:val="00F4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B43"/>
  </w:style>
  <w:style w:type="paragraph" w:styleId="Akapitzlist">
    <w:name w:val="List Paragraph"/>
    <w:basedOn w:val="Normalny"/>
    <w:uiPriority w:val="34"/>
    <w:qFormat/>
    <w:rsid w:val="00F9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7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7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7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7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7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6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B4882"/>
    <w:pPr>
      <w:suppressAutoHyphens/>
      <w:spacing w:after="0" w:line="240" w:lineRule="auto"/>
    </w:pPr>
    <w:rPr>
      <w:rFonts w:ascii="Bookman Old Style" w:eastAsia="Times New Roman" w:hAnsi="Bookman Old Style" w:cs="Times New Roman"/>
      <w:i/>
      <w:sz w:val="1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2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BF32DF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3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F32DF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32DF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F32DF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32DF"/>
    <w:rPr>
      <w:rFonts w:ascii="Verdana" w:eastAsia="Times New Roman" w:hAnsi="Verdan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471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cyprych-waligora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FEA6-18A1-46BE-BC00-B986949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mikuła</dc:creator>
  <cp:keywords/>
  <dc:description/>
  <cp:lastModifiedBy>Marcin MM. Mikuła</cp:lastModifiedBy>
  <cp:revision>3</cp:revision>
  <cp:lastPrinted>2019-01-11T10:27:00Z</cp:lastPrinted>
  <dcterms:created xsi:type="dcterms:W3CDTF">2020-05-05T10:31:00Z</dcterms:created>
  <dcterms:modified xsi:type="dcterms:W3CDTF">2021-04-26T14:52:00Z</dcterms:modified>
</cp:coreProperties>
</file>