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D787" w14:textId="77777777" w:rsidR="00792029" w:rsidRPr="005B7939" w:rsidRDefault="00792029" w:rsidP="00792029">
      <w:pPr>
        <w:spacing w:line="360" w:lineRule="auto"/>
        <w:ind w:left="-851"/>
        <w:jc w:val="right"/>
        <w:rPr>
          <w:rFonts w:ascii="Times New Roman" w:hAnsi="Times New Roman" w:cs="Times New Roman"/>
        </w:rPr>
      </w:pPr>
      <w:bookmarkStart w:id="0" w:name="_Hlk93493056"/>
      <w:r w:rsidRPr="005B7939">
        <w:rPr>
          <w:rFonts w:ascii="Times New Roman" w:hAnsi="Times New Roman" w:cs="Times New Roman"/>
        </w:rPr>
        <w:t>Załącznik Nr 1 do zarządzenia Nr 18 /2023</w:t>
      </w:r>
      <w:r w:rsidRPr="005B7939">
        <w:rPr>
          <w:rFonts w:ascii="Times New Roman" w:hAnsi="Times New Roman" w:cs="Times New Roman"/>
        </w:rPr>
        <w:br/>
        <w:t xml:space="preserve">Wójta Gminy </w:t>
      </w:r>
      <w:bookmarkStart w:id="1" w:name="_Hlk125981293"/>
      <w:r w:rsidRPr="005B7939">
        <w:rPr>
          <w:rFonts w:ascii="Times New Roman" w:hAnsi="Times New Roman" w:cs="Times New Roman"/>
        </w:rPr>
        <w:t>Gdów z dnia 30  stycznia 2023 r.</w:t>
      </w:r>
      <w:bookmarkEnd w:id="0"/>
      <w:bookmarkEnd w:id="1"/>
    </w:p>
    <w:p w14:paraId="77DD4B57" w14:textId="77777777" w:rsidR="00B82EBC" w:rsidRDefault="00792029" w:rsidP="00B82EB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Ogłoszenie o naborze do Komisji Konkursowej</w:t>
      </w:r>
    </w:p>
    <w:p w14:paraId="19CD9736" w14:textId="0BEF56B0" w:rsidR="00792029" w:rsidRPr="00792029" w:rsidRDefault="00792029" w:rsidP="00B82E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bookmarkStart w:id="2" w:name="_Hlk125980304"/>
      <w:r>
        <w:rPr>
          <w:rFonts w:ascii="Times New Roman" w:hAnsi="Times New Roman"/>
          <w:sz w:val="24"/>
          <w:szCs w:val="24"/>
        </w:rPr>
        <w:t xml:space="preserve">Na podstawie art. 15 ust. 2d ustawy </w:t>
      </w:r>
      <w:r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</w:t>
      </w:r>
      <w:r w:rsidRPr="00B82E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tooltip="Ustawa z dnia 24 kwietnia 2003 r. o działalności pożytku publicznego i o wolontariacie (tj. Dz. U. z 2022 r. poz. 1327)" w:history="1">
        <w:r w:rsidRPr="00B82EBC">
          <w:rPr>
            <w:rStyle w:val="Hipercze"/>
            <w:rFonts w:ascii="Times New Roman" w:hAnsi="Times New Roman" w:cs="Times New Roman"/>
            <w:color w:val="000000"/>
            <w:u w:val="none"/>
          </w:rPr>
          <w:t>(</w:t>
        </w:r>
        <w:r w:rsidRPr="00B82EB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Dz. U. z 2022 r. poz. 1327 z </w:t>
        </w:r>
        <w:proofErr w:type="spellStart"/>
        <w:r w:rsidRPr="00B82EB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późn</w:t>
        </w:r>
        <w:proofErr w:type="spellEnd"/>
        <w:r w:rsidRPr="00B82EB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. zm.)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związku z § 11 ust. 3 Uchwały </w:t>
      </w:r>
      <w:r w:rsidRPr="00122429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LVIII /501/2022 </w:t>
      </w:r>
      <w:r w:rsidRPr="00880867">
        <w:rPr>
          <w:rFonts w:ascii="Times New Roman" w:hAnsi="Times New Roman" w:cs="Times New Roman"/>
          <w:sz w:val="24"/>
          <w:szCs w:val="24"/>
        </w:rPr>
        <w:t xml:space="preserve">Rady Gminy Gdów </w:t>
      </w:r>
      <w:r>
        <w:rPr>
          <w:rFonts w:ascii="Times New Roman" w:hAnsi="Times New Roman" w:cs="Times New Roman"/>
          <w:sz w:val="24"/>
          <w:szCs w:val="24"/>
        </w:rPr>
        <w:t xml:space="preserve">z dnia 24 listopada 2022 w sprawie Rocznego Programu Współpracy Gminy Gdów z organizacjami pozarządowymi oraz innymi podmiotami prowadzącymi działalność pożytku publicznego na rok 2023, Wójt Gminy Gdów </w:t>
      </w:r>
      <w:bookmarkStart w:id="3" w:name="_Hlk125980241"/>
      <w:r>
        <w:rPr>
          <w:rFonts w:ascii="Times New Roman" w:hAnsi="Times New Roman" w:cs="Times New Roman"/>
          <w:sz w:val="24"/>
          <w:szCs w:val="24"/>
        </w:rPr>
        <w:t>ogłasza nabór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pracy w Komisji Konkursowej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7F2EA497" w14:textId="77777777" w:rsidR="00792029" w:rsidRPr="00CC070E" w:rsidRDefault="00792029" w:rsidP="00792029">
      <w:pPr>
        <w:jc w:val="both"/>
        <w:rPr>
          <w:rFonts w:ascii="Times New Roman" w:hAnsi="Times New Roman"/>
          <w:sz w:val="24"/>
          <w:szCs w:val="24"/>
        </w:rPr>
      </w:pPr>
      <w:r w:rsidRPr="00CC070E">
        <w:rPr>
          <w:rFonts w:ascii="Times New Roman" w:hAnsi="Times New Roman"/>
          <w:sz w:val="24"/>
          <w:szCs w:val="24"/>
        </w:rPr>
        <w:t>Kandydatów na członków komisji konkursowej można zgłaszać w terminie do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59343D">
        <w:rPr>
          <w:rFonts w:ascii="Times New Roman" w:hAnsi="Times New Roman"/>
          <w:b/>
          <w:bCs/>
          <w:sz w:val="24"/>
          <w:szCs w:val="24"/>
        </w:rPr>
        <w:t xml:space="preserve"> lutego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9343D"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70E">
        <w:rPr>
          <w:rFonts w:ascii="Times New Roman" w:hAnsi="Times New Roman"/>
          <w:sz w:val="24"/>
          <w:szCs w:val="24"/>
        </w:rPr>
        <w:t>wyłącznie w siedzibie Urzędu Gminy w Gdow</w:t>
      </w:r>
      <w:r>
        <w:rPr>
          <w:rFonts w:ascii="Times New Roman" w:hAnsi="Times New Roman"/>
          <w:sz w:val="24"/>
          <w:szCs w:val="24"/>
        </w:rPr>
        <w:t>ie, ul. Rynek 40; 32-420 Gdów, (Biuro Obsługi Mieszkańca</w:t>
      </w:r>
      <w:r w:rsidRPr="00CC070E">
        <w:rPr>
          <w:rFonts w:ascii="Times New Roman" w:hAnsi="Times New Roman"/>
          <w:sz w:val="24"/>
          <w:szCs w:val="24"/>
        </w:rPr>
        <w:t>).</w:t>
      </w:r>
    </w:p>
    <w:p w14:paraId="3B6D3AFA" w14:textId="77777777" w:rsidR="00792029" w:rsidRPr="003766DD" w:rsidRDefault="00792029" w:rsidP="00792029">
      <w:pPr>
        <w:jc w:val="both"/>
        <w:rPr>
          <w:rFonts w:ascii="Times New Roman" w:hAnsi="Times New Roman"/>
          <w:sz w:val="24"/>
          <w:szCs w:val="24"/>
        </w:rPr>
      </w:pPr>
      <w:r w:rsidRPr="003766DD">
        <w:rPr>
          <w:rFonts w:ascii="Times New Roman" w:hAnsi="Times New Roman"/>
          <w:sz w:val="24"/>
          <w:szCs w:val="24"/>
        </w:rPr>
        <w:t>Kandydaci zgłoszeni do udziału w pracach komisji konkursowej desygnowani przez organizacje pozarządowe lub podmioty</w:t>
      </w:r>
      <w:r w:rsidRPr="003766DD">
        <w:rPr>
          <w:rFonts w:ascii="Times New Roman" w:hAnsi="Times New Roman" w:cs="Times New Roman"/>
          <w:sz w:val="24"/>
          <w:szCs w:val="24"/>
        </w:rPr>
        <w:t xml:space="preserve">, o których mowa w art. 3 ust. 3 ustawy z dnia 24 kwietnia 2003 r. o działalności pożytku publicznego i o wolontariacie </w:t>
      </w:r>
      <w:r w:rsidRPr="003766DD">
        <w:rPr>
          <w:rFonts w:ascii="Times New Roman" w:hAnsi="Times New Roman"/>
          <w:sz w:val="24"/>
          <w:szCs w:val="24"/>
        </w:rPr>
        <w:t>powinni:</w:t>
      </w:r>
    </w:p>
    <w:p w14:paraId="687C680D" w14:textId="6172D2FD" w:rsidR="00792029" w:rsidRPr="005C75F5" w:rsidRDefault="00792029" w:rsidP="0079202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korzystać  z </w:t>
      </w:r>
      <w:r w:rsidRPr="00CC070E">
        <w:rPr>
          <w:rFonts w:ascii="Times New Roman" w:hAnsi="Times New Roman"/>
          <w:sz w:val="24"/>
          <w:szCs w:val="24"/>
        </w:rPr>
        <w:t>pełni praw publicznych,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5F5">
        <w:rPr>
          <w:rFonts w:ascii="Times New Roman" w:hAnsi="Times New Roman"/>
          <w:sz w:val="24"/>
          <w:szCs w:val="24"/>
        </w:rPr>
        <w:t xml:space="preserve">nie podlegać wyłączeniu określonemu w art. 24 ustawy </w:t>
      </w:r>
      <w:r w:rsidRPr="005C75F5">
        <w:rPr>
          <w:rFonts w:ascii="Times New Roman" w:eastAsia="Times New Roman" w:hAnsi="Times New Roman" w:cs="Times New Roman"/>
        </w:rPr>
        <w:t xml:space="preserve"> </w:t>
      </w:r>
      <w:r w:rsidRPr="005C75F5">
        <w:rPr>
          <w:rFonts w:ascii="Times New Roman" w:eastAsia="Times New Roman" w:hAnsi="Times New Roman" w:cs="Times New Roman"/>
          <w:sz w:val="24"/>
          <w:szCs w:val="24"/>
        </w:rPr>
        <w:t>z dnia 14 czerwca 1960 r. Kodeks postępowania administracyjnego (</w:t>
      </w:r>
      <w:bookmarkStart w:id="4" w:name="_Hlk125966778"/>
      <w:r w:rsidRPr="005C75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2022 poz. 2000</w:t>
      </w:r>
      <w:bookmarkEnd w:id="4"/>
      <w:r w:rsidRPr="005C75F5">
        <w:rPr>
          <w:rFonts w:ascii="Times New Roman" w:eastAsia="Times New Roman" w:hAnsi="Times New Roman" w:cs="Times New Roman"/>
        </w:rPr>
        <w:t xml:space="preserve">). </w:t>
      </w:r>
      <w:r w:rsidRPr="005C75F5">
        <w:rPr>
          <w:rFonts w:ascii="Times New Roman" w:hAnsi="Times New Roman"/>
          <w:sz w:val="24"/>
          <w:szCs w:val="24"/>
        </w:rPr>
        <w:t>W tym celu należy przedłożyć oświadczenie, którego wzór określa załącznik nr. 1 do niniejszego ogłoszenia</w:t>
      </w:r>
    </w:p>
    <w:p w14:paraId="07B0B5C2" w14:textId="77777777" w:rsidR="00792029" w:rsidRDefault="00792029" w:rsidP="0079202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posiadać doświadczenie w przedmiocie określonych zadań publicznych objętych konkursem w zakresie działalności organizacji pozarządowych lub podmiotów </w:t>
      </w:r>
      <w:r w:rsidRPr="003766DD">
        <w:rPr>
          <w:rFonts w:ascii="Times New Roman" w:hAnsi="Times New Roman" w:cs="Times New Roman"/>
          <w:sz w:val="24"/>
          <w:szCs w:val="24"/>
        </w:rPr>
        <w:t xml:space="preserve">o których mowa w art. 3 ust. 3 ustawy z dnia 24 kwietnia 2003 r. o działalności pożytku publicznego i o wolontariacie </w:t>
      </w:r>
    </w:p>
    <w:p w14:paraId="213990B2" w14:textId="77777777" w:rsidR="00792029" w:rsidRPr="0003693A" w:rsidRDefault="00792029" w:rsidP="007920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D3B">
        <w:rPr>
          <w:rFonts w:ascii="Times New Roman" w:hAnsi="Times New Roman" w:cs="Times New Roman"/>
          <w:sz w:val="24"/>
          <w:szCs w:val="24"/>
        </w:rPr>
        <w:t xml:space="preserve">wyrazić zgodę na przetwarzanie swoich danych osobowych </w:t>
      </w:r>
      <w:bookmarkStart w:id="5" w:name="_Hlk62465883"/>
      <w:r w:rsidRPr="00B15D3B">
        <w:rPr>
          <w:rFonts w:ascii="Times New Roman" w:hAnsi="Times New Roman" w:cs="Times New Roman"/>
          <w:sz w:val="24"/>
          <w:szCs w:val="24"/>
        </w:rPr>
        <w:t>zgodnie z ustawą z dnia 10 maja 2018 o ochronie danych osobowych (Dz.U. z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15D3B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 xml:space="preserve">781 </w:t>
      </w:r>
      <w:r w:rsidRPr="007510E7">
        <w:rPr>
          <w:rFonts w:ascii="Times New Roman" w:hAnsi="Times New Roman" w:cs="Times New Roman"/>
          <w:sz w:val="24"/>
          <w:szCs w:val="24"/>
        </w:rPr>
        <w:t>z późn.zm.</w:t>
      </w:r>
      <w:r w:rsidRPr="00B15D3B">
        <w:rPr>
          <w:rFonts w:ascii="Times New Roman" w:hAnsi="Times New Roman" w:cs="Times New Roman"/>
          <w:sz w:val="24"/>
          <w:szCs w:val="24"/>
        </w:rPr>
        <w:t xml:space="preserve">) oraz rozporządzeniem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15D3B">
        <w:rPr>
          <w:rFonts w:ascii="Times New Roman" w:hAnsi="Times New Roman" w:cs="Times New Roman"/>
          <w:sz w:val="24"/>
          <w:szCs w:val="24"/>
        </w:rPr>
        <w:t xml:space="preserve">arlamentu Europejskiego 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5D3B">
        <w:rPr>
          <w:rFonts w:ascii="Times New Roman" w:hAnsi="Times New Roman" w:cs="Times New Roman"/>
          <w:sz w:val="24"/>
          <w:szCs w:val="24"/>
        </w:rPr>
        <w:t>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( ogólne rozporządzenie o ochronie danych ) </w:t>
      </w:r>
      <w:r w:rsidRPr="0003693A">
        <w:rPr>
          <w:rFonts w:ascii="Times New Roman" w:hAnsi="Times New Roman" w:cs="Times New Roman"/>
          <w:sz w:val="24"/>
          <w:szCs w:val="24"/>
        </w:rPr>
        <w:t xml:space="preserve"> (Dz. 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93A">
        <w:rPr>
          <w:rFonts w:ascii="Times New Roman" w:hAnsi="Times New Roman" w:cs="Times New Roman"/>
          <w:sz w:val="24"/>
          <w:szCs w:val="24"/>
        </w:rPr>
        <w:t xml:space="preserve"> UE L </w:t>
      </w:r>
      <w:r>
        <w:rPr>
          <w:rFonts w:ascii="Times New Roman" w:hAnsi="Times New Roman" w:cs="Times New Roman"/>
          <w:sz w:val="24"/>
          <w:szCs w:val="24"/>
        </w:rPr>
        <w:t xml:space="preserve"> z 2016 r. </w:t>
      </w:r>
      <w:r w:rsidRPr="0003693A">
        <w:rPr>
          <w:rFonts w:ascii="Times New Roman" w:hAnsi="Times New Roman" w:cs="Times New Roman"/>
          <w:sz w:val="24"/>
          <w:szCs w:val="24"/>
        </w:rPr>
        <w:t>nr 119, s.1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0E7">
        <w:rPr>
          <w:rFonts w:ascii="Times New Roman" w:hAnsi="Times New Roman" w:cs="Times New Roman"/>
          <w:sz w:val="24"/>
          <w:szCs w:val="24"/>
        </w:rPr>
        <w:t>z późn.zm.</w:t>
      </w:r>
      <w:r w:rsidRPr="0003693A">
        <w:rPr>
          <w:rFonts w:ascii="Times New Roman" w:hAnsi="Times New Roman" w:cs="Times New Roman"/>
          <w:sz w:val="24"/>
          <w:szCs w:val="24"/>
        </w:rPr>
        <w:t>)</w:t>
      </w:r>
    </w:p>
    <w:bookmarkEnd w:id="5"/>
    <w:p w14:paraId="3870BF80" w14:textId="77777777" w:rsidR="00792029" w:rsidRPr="0054216D" w:rsidRDefault="00792029" w:rsidP="0079202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zgłosić</w:t>
      </w:r>
      <w:r w:rsidRPr="00CC070E">
        <w:rPr>
          <w:rFonts w:ascii="Times New Roman" w:hAnsi="Times New Roman"/>
          <w:sz w:val="24"/>
          <w:szCs w:val="24"/>
        </w:rPr>
        <w:t xml:space="preserve"> swoją kandydaturę poprzez formularz zgłoszeniowy</w:t>
      </w:r>
      <w:r>
        <w:rPr>
          <w:rFonts w:ascii="Times New Roman" w:hAnsi="Times New Roman"/>
          <w:sz w:val="24"/>
          <w:szCs w:val="24"/>
        </w:rPr>
        <w:t xml:space="preserve"> podpisany i</w:t>
      </w:r>
      <w:r w:rsidRPr="00CC070E">
        <w:rPr>
          <w:rFonts w:ascii="Times New Roman" w:hAnsi="Times New Roman"/>
          <w:sz w:val="24"/>
          <w:szCs w:val="24"/>
        </w:rPr>
        <w:t xml:space="preserve"> wypełniony przez</w:t>
      </w:r>
      <w:r>
        <w:rPr>
          <w:rFonts w:ascii="Times New Roman" w:hAnsi="Times New Roman"/>
          <w:sz w:val="24"/>
          <w:szCs w:val="24"/>
        </w:rPr>
        <w:t xml:space="preserve"> samego oraz przez osobę upoważnioną do reprezentacji organizacji zgłaszającej kandydata</w:t>
      </w:r>
      <w:r w:rsidRPr="00CC070E">
        <w:rPr>
          <w:rFonts w:ascii="Times New Roman" w:hAnsi="Times New Roman"/>
          <w:sz w:val="24"/>
          <w:szCs w:val="24"/>
        </w:rPr>
        <w:t>, któ</w:t>
      </w:r>
      <w:r>
        <w:rPr>
          <w:rFonts w:ascii="Times New Roman" w:hAnsi="Times New Roman"/>
          <w:sz w:val="24"/>
          <w:szCs w:val="24"/>
        </w:rPr>
        <w:t>rego wzór określa załącznik nr 3 do niniejszego ogłoszenia;</w:t>
      </w:r>
    </w:p>
    <w:p w14:paraId="5D3DEB76" w14:textId="7FA04BA7" w:rsidR="003A72E3" w:rsidRPr="00B82EBC" w:rsidRDefault="00792029" w:rsidP="00B82EBC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 skład komisji konkursowej wchodzą osoby wskazane przez organizacje pozarządowe lub podmioty wymienione w art. 3 ust. 3, </w:t>
      </w:r>
      <w:r w:rsidRPr="00880867">
        <w:rPr>
          <w:rFonts w:ascii="Times New Roman" w:hAnsi="Times New Roman"/>
          <w:b/>
          <w:sz w:val="24"/>
          <w:szCs w:val="24"/>
          <w:u w:val="single"/>
        </w:rPr>
        <w:t>z wyłączeniem osób wskazanych przez organizacje pozarządowe lub podmioty wymienione w art. 3 ust. 3, biorące udział w konkursie</w:t>
      </w:r>
    </w:p>
    <w:sectPr w:rsidR="003A72E3" w:rsidRPr="00B8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CAC"/>
    <w:multiLevelType w:val="hybridMultilevel"/>
    <w:tmpl w:val="0240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5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29"/>
    <w:rsid w:val="003A72E3"/>
    <w:rsid w:val="00792029"/>
    <w:rsid w:val="00B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4D5"/>
  <w15:chartTrackingRefBased/>
  <w15:docId w15:val="{4A3DB8B8-FFE8-456A-BBC3-E6F0337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02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92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20001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etrojanska@gdow.pl</dc:creator>
  <cp:keywords/>
  <dc:description/>
  <cp:lastModifiedBy>etrojanska@gdow.pl</cp:lastModifiedBy>
  <cp:revision>2</cp:revision>
  <dcterms:created xsi:type="dcterms:W3CDTF">2023-01-30T15:48:00Z</dcterms:created>
  <dcterms:modified xsi:type="dcterms:W3CDTF">2023-01-30T15:54:00Z</dcterms:modified>
</cp:coreProperties>
</file>